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B5E57" w14:textId="101C3A85" w:rsidR="00F21E35" w:rsidRDefault="005812DA" w:rsidP="005812DA">
      <w:pPr>
        <w:jc w:val="center"/>
        <w:rPr>
          <w:sz w:val="28"/>
          <w:szCs w:val="28"/>
        </w:rPr>
      </w:pPr>
      <w:r w:rsidRPr="005812DA">
        <w:rPr>
          <w:b/>
          <w:bCs/>
          <w:sz w:val="28"/>
          <w:szCs w:val="28"/>
          <w:u w:val="single"/>
        </w:rPr>
        <w:t>Notes DT</w:t>
      </w:r>
    </w:p>
    <w:p w14:paraId="491C6E6F" w14:textId="77777777" w:rsidR="005812DA" w:rsidRDefault="005812DA" w:rsidP="005812DA">
      <w:pPr>
        <w:jc w:val="center"/>
        <w:rPr>
          <w:sz w:val="28"/>
          <w:szCs w:val="28"/>
        </w:rPr>
      </w:pPr>
    </w:p>
    <w:p w14:paraId="430702EB" w14:textId="296AFB9B" w:rsidR="005812DA" w:rsidRDefault="005812DA" w:rsidP="005812DA">
      <w:pPr>
        <w:pStyle w:val="Paragraphedeliste"/>
        <w:numPr>
          <w:ilvl w:val="0"/>
          <w:numId w:val="1"/>
        </w:numPr>
      </w:pPr>
      <w:r>
        <w:t>Personnalité :</w:t>
      </w:r>
    </w:p>
    <w:p w14:paraId="346E02DA" w14:textId="77777777" w:rsidR="00E149A5" w:rsidRDefault="00E149A5" w:rsidP="005812DA">
      <w:pPr>
        <w:pStyle w:val="Paragraphedeliste"/>
        <w:numPr>
          <w:ilvl w:val="1"/>
          <w:numId w:val="1"/>
        </w:numPr>
      </w:pPr>
      <w:r>
        <w:t>Psychopathe et/ou pervers narcissique ?</w:t>
      </w:r>
    </w:p>
    <w:p w14:paraId="1A29A539" w14:textId="49BC4844" w:rsidR="00E149A5" w:rsidRPr="00E149A5" w:rsidRDefault="00E149A5" w:rsidP="007C6D18">
      <w:pPr>
        <w:pStyle w:val="Paragraphedeliste"/>
        <w:numPr>
          <w:ilvl w:val="2"/>
          <w:numId w:val="1"/>
        </w:numPr>
        <w:jc w:val="both"/>
      </w:pPr>
      <w:r>
        <w:t xml:space="preserve">Psychopathe : </w:t>
      </w:r>
      <w:r>
        <w:rPr>
          <w:rFonts w:ascii="Arial" w:hAnsi="Arial" w:cs="Arial"/>
          <w:color w:val="040C28"/>
          <w:shd w:val="clear" w:color="auto" w:fill="D3E3FD"/>
        </w:rPr>
        <w:t>Une incapacité à se sentir coupable ou à retenir des enseignements de ses expériences, y compris des sanctions.</w:t>
      </w:r>
      <w:r>
        <w:rPr>
          <w:rFonts w:ascii="Arial" w:hAnsi="Arial" w:cs="Arial"/>
          <w:color w:val="474747"/>
          <w:shd w:val="clear" w:color="auto" w:fill="FFFFFF"/>
        </w:rPr>
        <w:t> </w:t>
      </w:r>
      <w:r>
        <w:rPr>
          <w:rFonts w:ascii="Arial" w:hAnsi="Arial" w:cs="Arial"/>
          <w:color w:val="040C28"/>
          <w:shd w:val="clear" w:color="auto" w:fill="D3E3FD"/>
        </w:rPr>
        <w:t>Une tendance à blâmer autrui</w:t>
      </w:r>
      <w:r>
        <w:rPr>
          <w:rFonts w:ascii="Arial" w:hAnsi="Arial" w:cs="Arial"/>
          <w:color w:val="474747"/>
          <w:shd w:val="clear" w:color="auto" w:fill="FFFFFF"/>
        </w:rPr>
        <w:t> : la personnalité psychopathe va trouver une explication rationnelle et convaincante de ses difficultés sociales en pointant du doigt les autres qui en seraient les responsables</w:t>
      </w:r>
      <w:r>
        <w:rPr>
          <w:rFonts w:ascii="Arial" w:hAnsi="Arial" w:cs="Arial"/>
          <w:color w:val="474747"/>
          <w:shd w:val="clear" w:color="auto" w:fill="FFFFFF"/>
        </w:rPr>
        <w:t>.</w:t>
      </w:r>
    </w:p>
    <w:p w14:paraId="2E369BFA" w14:textId="77777777" w:rsidR="00E149A5" w:rsidRPr="00E149A5" w:rsidRDefault="00E149A5" w:rsidP="007C6D18">
      <w:pPr>
        <w:pStyle w:val="Paragraphedeliste"/>
        <w:ind w:left="2160"/>
        <w:jc w:val="both"/>
      </w:pPr>
    </w:p>
    <w:p w14:paraId="7EECCE27" w14:textId="59ABFC7D" w:rsidR="00E149A5" w:rsidRDefault="00E149A5" w:rsidP="007C6D18">
      <w:pPr>
        <w:pStyle w:val="Paragraphedeliste"/>
        <w:ind w:left="2160"/>
        <w:jc w:val="both"/>
        <w:rPr>
          <w:rFonts w:ascii="Arial" w:hAnsi="Arial" w:cs="Arial"/>
          <w:color w:val="474747"/>
          <w:shd w:val="clear" w:color="auto" w:fill="FFFFFF"/>
        </w:rPr>
      </w:pPr>
      <w:r>
        <w:rPr>
          <w:rFonts w:ascii="Arial" w:hAnsi="Arial" w:cs="Arial"/>
          <w:color w:val="474747"/>
          <w:shd w:val="clear" w:color="auto" w:fill="FFFFFF"/>
        </w:rPr>
        <w:t>La psychopathie correspond à un cluster de traits de personnalité caractérisé par des symptômes de détachement émotionnel, un manque d'empathie, de culpabilité et de remords, une irresponsabilité, combinés à une propension à avoir des comportements impulsifs.</w:t>
      </w:r>
    </w:p>
    <w:p w14:paraId="2DE77E41" w14:textId="77777777" w:rsidR="00E149A5" w:rsidRDefault="00E149A5" w:rsidP="00E149A5">
      <w:pPr>
        <w:pStyle w:val="Paragraphedeliste"/>
        <w:ind w:left="2160"/>
      </w:pPr>
    </w:p>
    <w:p w14:paraId="025B9F7D" w14:textId="6E650497" w:rsidR="005812DA" w:rsidRDefault="005812DA" w:rsidP="005812DA">
      <w:pPr>
        <w:pStyle w:val="Paragraphedeliste"/>
        <w:numPr>
          <w:ilvl w:val="1"/>
          <w:numId w:val="1"/>
        </w:numPr>
      </w:pPr>
      <w:r>
        <w:t>Pas d’empathie</w:t>
      </w:r>
    </w:p>
    <w:p w14:paraId="3FF0B521" w14:textId="65BA253C" w:rsidR="005812DA" w:rsidRDefault="005812DA" w:rsidP="005812DA">
      <w:pPr>
        <w:pStyle w:val="Paragraphedeliste"/>
        <w:numPr>
          <w:ilvl w:val="1"/>
          <w:numId w:val="1"/>
        </w:numPr>
      </w:pPr>
      <w:r>
        <w:t>Pb important : avoir des frères</w:t>
      </w:r>
      <w:r w:rsidR="004F50F4">
        <w:t> : ne renonce à rien pour nuire à ses frères</w:t>
      </w:r>
    </w:p>
    <w:p w14:paraId="1C16B19B" w14:textId="4147A836" w:rsidR="004F50F4" w:rsidRDefault="004F50F4" w:rsidP="005812DA">
      <w:pPr>
        <w:pStyle w:val="Paragraphedeliste"/>
        <w:numPr>
          <w:ilvl w:val="1"/>
          <w:numId w:val="1"/>
        </w:numPr>
      </w:pPr>
      <w:r>
        <w:t>Coléreux</w:t>
      </w:r>
    </w:p>
    <w:p w14:paraId="0BF08485" w14:textId="489B555F" w:rsidR="004F50F4" w:rsidRDefault="004F50F4" w:rsidP="005812DA">
      <w:pPr>
        <w:pStyle w:val="Paragraphedeliste"/>
        <w:numPr>
          <w:ilvl w:val="1"/>
          <w:numId w:val="1"/>
        </w:numPr>
      </w:pPr>
      <w:r>
        <w:t>Créateur de suspicion</w:t>
      </w:r>
    </w:p>
    <w:p w14:paraId="12AA17DB" w14:textId="680B19CB" w:rsidR="004F50F4" w:rsidRDefault="004F50F4" w:rsidP="005812DA">
      <w:pPr>
        <w:pStyle w:val="Paragraphedeliste"/>
        <w:numPr>
          <w:ilvl w:val="1"/>
          <w:numId w:val="1"/>
        </w:numPr>
      </w:pPr>
      <w:r>
        <w:t>Refus de tout ce qui est proposé par ses frères</w:t>
      </w:r>
    </w:p>
    <w:p w14:paraId="4FC9BC3D" w14:textId="77777777" w:rsidR="00447CD7" w:rsidRDefault="005812DA" w:rsidP="00447CD7">
      <w:pPr>
        <w:pStyle w:val="Paragraphedeliste"/>
        <w:numPr>
          <w:ilvl w:val="1"/>
          <w:numId w:val="1"/>
        </w:numPr>
      </w:pPr>
      <w:r>
        <w:t>Rétention d’information</w:t>
      </w:r>
    </w:p>
    <w:p w14:paraId="53DA52AF" w14:textId="4424B893" w:rsidR="00447CD7" w:rsidRDefault="00447CD7" w:rsidP="00447CD7">
      <w:pPr>
        <w:pStyle w:val="Paragraphedeliste"/>
        <w:numPr>
          <w:ilvl w:val="1"/>
          <w:numId w:val="1"/>
        </w:numPr>
      </w:pPr>
      <w:r>
        <w:t>Contradiction entre homme de confiance et ne pas savoir où sont les clefs</w:t>
      </w:r>
    </w:p>
    <w:p w14:paraId="164FA8CD" w14:textId="79A2EE45" w:rsidR="005812DA" w:rsidRDefault="005812DA" w:rsidP="00447CD7">
      <w:pPr>
        <w:pStyle w:val="Paragraphedeliste"/>
        <w:ind w:left="1440"/>
      </w:pPr>
    </w:p>
    <w:p w14:paraId="543F9223" w14:textId="5AFD5CBD" w:rsidR="005812DA" w:rsidRDefault="005812DA" w:rsidP="005812DA">
      <w:pPr>
        <w:pStyle w:val="Paragraphedeliste"/>
        <w:numPr>
          <w:ilvl w:val="0"/>
          <w:numId w:val="1"/>
        </w:numPr>
      </w:pPr>
      <w:r>
        <w:t>Rappel loyer Lecourbe :</w:t>
      </w:r>
    </w:p>
    <w:p w14:paraId="3B0B2EEB" w14:textId="598A3E9C" w:rsidR="005812DA" w:rsidRDefault="005812DA" w:rsidP="005812DA">
      <w:pPr>
        <w:pStyle w:val="Paragraphedeliste"/>
        <w:numPr>
          <w:ilvl w:val="1"/>
          <w:numId w:val="1"/>
        </w:numPr>
      </w:pPr>
      <w:r>
        <w:t>Les virements C-H sont réguliers</w:t>
      </w:r>
    </w:p>
    <w:p w14:paraId="1676E5DC" w14:textId="7F4BF258" w:rsidR="005812DA" w:rsidRDefault="005812DA" w:rsidP="005812DA">
      <w:pPr>
        <w:pStyle w:val="Paragraphedeliste"/>
        <w:numPr>
          <w:ilvl w:val="1"/>
          <w:numId w:val="1"/>
        </w:numPr>
      </w:pPr>
      <w:r>
        <w:t>La dernière quittance reçue date de 2022</w:t>
      </w:r>
    </w:p>
    <w:p w14:paraId="6B326296" w14:textId="3C4C3A6F" w:rsidR="005812DA" w:rsidRDefault="005812DA" w:rsidP="005812DA">
      <w:pPr>
        <w:pStyle w:val="Paragraphedeliste"/>
        <w:numPr>
          <w:ilvl w:val="0"/>
          <w:numId w:val="1"/>
        </w:numPr>
      </w:pPr>
      <w:r>
        <w:t>Inventaire Exelmans</w:t>
      </w:r>
    </w:p>
    <w:p w14:paraId="395B6723" w14:textId="4DDF4440" w:rsidR="005812DA" w:rsidRDefault="005812DA" w:rsidP="005812DA">
      <w:pPr>
        <w:pStyle w:val="Paragraphedeliste"/>
        <w:numPr>
          <w:ilvl w:val="1"/>
          <w:numId w:val="1"/>
        </w:numPr>
      </w:pPr>
      <w:r>
        <w:t xml:space="preserve">DT ne sait pas </w:t>
      </w:r>
      <w:proofErr w:type="spellStart"/>
      <w:r>
        <w:t>ou</w:t>
      </w:r>
      <w:proofErr w:type="spellEnd"/>
      <w:r>
        <w:t xml:space="preserve"> est la cave</w:t>
      </w:r>
    </w:p>
    <w:p w14:paraId="7F691366" w14:textId="27F3C75F" w:rsidR="005812DA" w:rsidRDefault="005812DA" w:rsidP="005812DA">
      <w:pPr>
        <w:pStyle w:val="Paragraphedeliste"/>
        <w:numPr>
          <w:ilvl w:val="1"/>
          <w:numId w:val="1"/>
        </w:numPr>
      </w:pPr>
      <w:r>
        <w:t>Jeu de piste pour dire ou sont les clefs des meubles (qq part dans l’appartement)</w:t>
      </w:r>
    </w:p>
    <w:p w14:paraId="4A7EEBC1" w14:textId="401A727E" w:rsidR="005812DA" w:rsidRDefault="005812DA" w:rsidP="005812DA">
      <w:pPr>
        <w:pStyle w:val="Paragraphedeliste"/>
        <w:numPr>
          <w:ilvl w:val="1"/>
          <w:numId w:val="1"/>
        </w:numPr>
      </w:pPr>
      <w:r>
        <w:t>DT a volé au moins sa mère et aussi ses frères en prenant les liquidités dans le coffre et dans l’armoire normande de la chambre de Maman</w:t>
      </w:r>
    </w:p>
    <w:p w14:paraId="258676F8" w14:textId="063F05E6" w:rsidR="005812DA" w:rsidRDefault="005812DA" w:rsidP="005812DA">
      <w:pPr>
        <w:pStyle w:val="Paragraphedeliste"/>
        <w:numPr>
          <w:ilvl w:val="1"/>
          <w:numId w:val="1"/>
        </w:numPr>
      </w:pPr>
      <w:r>
        <w:t>DT a emporté tous les classeurs administratifs au détriment de l’information à</w:t>
      </w:r>
      <w:r w:rsidR="00D746E7">
        <w:t xml:space="preserve"> </w:t>
      </w:r>
      <w:r>
        <w:t>fournir à M. PATURLE et à ses frères</w:t>
      </w:r>
    </w:p>
    <w:p w14:paraId="0E65B7C9" w14:textId="400CD053" w:rsidR="00156EF4" w:rsidRDefault="00156EF4" w:rsidP="00156EF4">
      <w:pPr>
        <w:pStyle w:val="Paragraphedeliste"/>
        <w:numPr>
          <w:ilvl w:val="0"/>
          <w:numId w:val="1"/>
        </w:numPr>
      </w:pPr>
      <w:r>
        <w:t>Inventaire Thomery</w:t>
      </w:r>
    </w:p>
    <w:p w14:paraId="214294B1" w14:textId="1FE929E9" w:rsidR="00156EF4" w:rsidRDefault="00156EF4" w:rsidP="00156EF4">
      <w:pPr>
        <w:pStyle w:val="Paragraphedeliste"/>
        <w:numPr>
          <w:ilvl w:val="1"/>
          <w:numId w:val="1"/>
        </w:numPr>
      </w:pPr>
      <w:r>
        <w:t xml:space="preserve">Pas de linge de maison ni de table : aucune serviettes, nappes, draps, </w:t>
      </w:r>
      <w:proofErr w:type="spellStart"/>
      <w:r>
        <w:t>etc</w:t>
      </w:r>
      <w:proofErr w:type="spellEnd"/>
    </w:p>
    <w:p w14:paraId="51858223" w14:textId="2008E2E7" w:rsidR="00F82083" w:rsidRDefault="00F82083" w:rsidP="00F82083">
      <w:pPr>
        <w:pStyle w:val="Paragraphedeliste"/>
        <w:numPr>
          <w:ilvl w:val="0"/>
          <w:numId w:val="1"/>
        </w:numPr>
      </w:pPr>
      <w:r>
        <w:t>SCI</w:t>
      </w:r>
    </w:p>
    <w:p w14:paraId="5636E714" w14:textId="20AC1F71" w:rsidR="00F82083" w:rsidRPr="005812DA" w:rsidRDefault="00F82083" w:rsidP="00F82083">
      <w:pPr>
        <w:pStyle w:val="Paragraphedeliste"/>
        <w:numPr>
          <w:ilvl w:val="1"/>
          <w:numId w:val="1"/>
        </w:numPr>
      </w:pPr>
      <w:r>
        <w:t>DT conteste la comptabilisation de 21.261,00 € (suite donation nue-propriété parts de la SCI)</w:t>
      </w:r>
    </w:p>
    <w:sectPr w:rsidR="00F82083" w:rsidRPr="00581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F3933"/>
    <w:multiLevelType w:val="hybridMultilevel"/>
    <w:tmpl w:val="332EE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51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DA"/>
    <w:rsid w:val="000055F3"/>
    <w:rsid w:val="000405F6"/>
    <w:rsid w:val="0004675B"/>
    <w:rsid w:val="000532FB"/>
    <w:rsid w:val="000C5460"/>
    <w:rsid w:val="000D5AA8"/>
    <w:rsid w:val="000E0ADB"/>
    <w:rsid w:val="00120016"/>
    <w:rsid w:val="00156EF4"/>
    <w:rsid w:val="00183C16"/>
    <w:rsid w:val="002E6925"/>
    <w:rsid w:val="0030666E"/>
    <w:rsid w:val="00341684"/>
    <w:rsid w:val="003570EB"/>
    <w:rsid w:val="00360A54"/>
    <w:rsid w:val="00375F23"/>
    <w:rsid w:val="00380471"/>
    <w:rsid w:val="00416E45"/>
    <w:rsid w:val="00436B39"/>
    <w:rsid w:val="00447C54"/>
    <w:rsid w:val="00447CD7"/>
    <w:rsid w:val="00490F25"/>
    <w:rsid w:val="004B30F9"/>
    <w:rsid w:val="004C581F"/>
    <w:rsid w:val="004E5742"/>
    <w:rsid w:val="004F50F4"/>
    <w:rsid w:val="004F63DA"/>
    <w:rsid w:val="0052425E"/>
    <w:rsid w:val="005812DA"/>
    <w:rsid w:val="005D1D48"/>
    <w:rsid w:val="006C56C3"/>
    <w:rsid w:val="006E2E81"/>
    <w:rsid w:val="00727AF9"/>
    <w:rsid w:val="007B5F99"/>
    <w:rsid w:val="007C67BC"/>
    <w:rsid w:val="007C6D18"/>
    <w:rsid w:val="008060D0"/>
    <w:rsid w:val="00822D81"/>
    <w:rsid w:val="008266B6"/>
    <w:rsid w:val="00881F0D"/>
    <w:rsid w:val="008F3A59"/>
    <w:rsid w:val="00930FD4"/>
    <w:rsid w:val="009622C3"/>
    <w:rsid w:val="00994BAA"/>
    <w:rsid w:val="00CC26F8"/>
    <w:rsid w:val="00CC33C7"/>
    <w:rsid w:val="00D12273"/>
    <w:rsid w:val="00D746E7"/>
    <w:rsid w:val="00DE0814"/>
    <w:rsid w:val="00DF410E"/>
    <w:rsid w:val="00E149A5"/>
    <w:rsid w:val="00E566FE"/>
    <w:rsid w:val="00EB460C"/>
    <w:rsid w:val="00F12F2F"/>
    <w:rsid w:val="00F21E35"/>
    <w:rsid w:val="00F51773"/>
    <w:rsid w:val="00F82083"/>
    <w:rsid w:val="00F8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272E"/>
  <w15:chartTrackingRefBased/>
  <w15:docId w15:val="{F5F621D1-8AE5-4DEF-9B78-54836DBF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81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10</cp:revision>
  <dcterms:created xsi:type="dcterms:W3CDTF">2024-08-26T14:34:00Z</dcterms:created>
  <dcterms:modified xsi:type="dcterms:W3CDTF">2024-08-28T06:22:00Z</dcterms:modified>
</cp:coreProperties>
</file>