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10DD" w14:textId="1B581F0F" w:rsidR="009169B3" w:rsidRDefault="009169B3" w:rsidP="009169B3">
      <w:pPr>
        <w:jc w:val="center"/>
        <w:rPr>
          <w:sz w:val="28"/>
          <w:szCs w:val="28"/>
        </w:rPr>
      </w:pPr>
      <w:r w:rsidRPr="005812DA">
        <w:rPr>
          <w:b/>
          <w:bCs/>
          <w:sz w:val="28"/>
          <w:szCs w:val="28"/>
          <w:u w:val="single"/>
        </w:rPr>
        <w:t xml:space="preserve">Notes </w:t>
      </w:r>
      <w:r>
        <w:rPr>
          <w:b/>
          <w:bCs/>
          <w:sz w:val="28"/>
          <w:szCs w:val="28"/>
          <w:u w:val="single"/>
        </w:rPr>
        <w:t>PATURLE</w:t>
      </w:r>
    </w:p>
    <w:p w14:paraId="5C22BFF5" w14:textId="77777777" w:rsidR="009169B3" w:rsidRDefault="009169B3" w:rsidP="009169B3">
      <w:pPr>
        <w:jc w:val="center"/>
        <w:rPr>
          <w:sz w:val="28"/>
          <w:szCs w:val="28"/>
        </w:rPr>
      </w:pPr>
    </w:p>
    <w:p w14:paraId="3EA9026D" w14:textId="17C5D194" w:rsidR="009169B3" w:rsidRDefault="009169B3" w:rsidP="009169B3">
      <w:pPr>
        <w:pStyle w:val="Paragraphedeliste"/>
        <w:numPr>
          <w:ilvl w:val="0"/>
          <w:numId w:val="1"/>
        </w:numPr>
      </w:pPr>
      <w:r>
        <w:t>Estimation Immobilière par Agence </w:t>
      </w:r>
      <w:r w:rsidR="00AA28BD">
        <w:t>Horizon Ile-de-</w:t>
      </w:r>
      <w:proofErr w:type="gramStart"/>
      <w:r w:rsidR="00AA28BD">
        <w:t>France</w:t>
      </w:r>
      <w:r>
        <w:t>:</w:t>
      </w:r>
      <w:proofErr w:type="gramEnd"/>
    </w:p>
    <w:p w14:paraId="3071E38D" w14:textId="67711743" w:rsidR="009169B3" w:rsidRDefault="009169B3" w:rsidP="009169B3">
      <w:pPr>
        <w:pStyle w:val="Paragraphedeliste"/>
        <w:numPr>
          <w:ilvl w:val="1"/>
          <w:numId w:val="1"/>
        </w:numPr>
      </w:pPr>
      <w:r>
        <w:t>Appartement Exelmans</w:t>
      </w:r>
      <w:r>
        <w:tab/>
      </w:r>
      <w:r>
        <w:tab/>
        <w:t>: 1.100.000 €</w:t>
      </w:r>
      <w:r>
        <w:tab/>
      </w:r>
      <w:r>
        <w:tab/>
        <w:t>04/07/2024</w:t>
      </w:r>
    </w:p>
    <w:p w14:paraId="3C2AF365" w14:textId="3F884242" w:rsidR="009169B3" w:rsidRDefault="009169B3" w:rsidP="009169B3">
      <w:pPr>
        <w:pStyle w:val="Paragraphedeliste"/>
        <w:numPr>
          <w:ilvl w:val="1"/>
          <w:numId w:val="1"/>
        </w:numPr>
      </w:pPr>
      <w:r>
        <w:t>Déclaration ISF</w:t>
      </w:r>
      <w:r>
        <w:tab/>
      </w:r>
      <w:r>
        <w:tab/>
      </w:r>
      <w:r>
        <w:tab/>
        <w:t>: 731.850 € </w:t>
      </w:r>
      <w:r>
        <w:tab/>
      </w:r>
      <w:r>
        <w:tab/>
        <w:t>01/01/2024</w:t>
      </w:r>
    </w:p>
    <w:p w14:paraId="14971937" w14:textId="3D52C1C8" w:rsidR="009169B3" w:rsidRDefault="009169B3" w:rsidP="009169B3">
      <w:pPr>
        <w:pStyle w:val="Paragraphedeliste"/>
        <w:numPr>
          <w:ilvl w:val="1"/>
          <w:numId w:val="1"/>
        </w:numPr>
      </w:pPr>
      <w:r>
        <w:t>Appartement Lecourbe</w:t>
      </w:r>
      <w:r>
        <w:tab/>
      </w:r>
      <w:r>
        <w:tab/>
        <w:t>: 340.000 €</w:t>
      </w:r>
      <w:r>
        <w:tab/>
      </w:r>
      <w:r>
        <w:tab/>
        <w:t>04/07/2024</w:t>
      </w:r>
    </w:p>
    <w:p w14:paraId="109EA057" w14:textId="4B5719F6" w:rsidR="009169B3" w:rsidRDefault="009169B3" w:rsidP="009169B3">
      <w:pPr>
        <w:pStyle w:val="Paragraphedeliste"/>
        <w:numPr>
          <w:ilvl w:val="1"/>
          <w:numId w:val="1"/>
        </w:numPr>
      </w:pPr>
      <w:r>
        <w:t>Propriété Thomery 119</w:t>
      </w:r>
      <w:r>
        <w:tab/>
      </w:r>
      <w:r>
        <w:tab/>
        <w:t>: 620.000 €</w:t>
      </w:r>
      <w:r>
        <w:tab/>
      </w:r>
      <w:r>
        <w:tab/>
        <w:t>26/06/2024</w:t>
      </w:r>
    </w:p>
    <w:p w14:paraId="77C16EF6" w14:textId="01E045B6" w:rsidR="009169B3" w:rsidRDefault="009169B3" w:rsidP="009169B3">
      <w:pPr>
        <w:pStyle w:val="Paragraphedeliste"/>
        <w:numPr>
          <w:ilvl w:val="0"/>
          <w:numId w:val="1"/>
        </w:numPr>
      </w:pPr>
      <w:r>
        <w:t>ISF 01/01/2024 valeur part SCI déclarée : 1.328,00 €</w:t>
      </w:r>
    </w:p>
    <w:p w14:paraId="2A33B765" w14:textId="77777777" w:rsidR="00906FC8" w:rsidRDefault="00906FC8" w:rsidP="009169B3">
      <w:pPr>
        <w:pStyle w:val="Paragraphedeliste"/>
        <w:numPr>
          <w:ilvl w:val="0"/>
          <w:numId w:val="1"/>
        </w:numPr>
      </w:pPr>
      <w:r>
        <w:t xml:space="preserve">Commissaire-Priseur 14 rue </w:t>
      </w:r>
      <w:proofErr w:type="spellStart"/>
      <w:r>
        <w:t>Cler</w:t>
      </w:r>
      <w:proofErr w:type="spellEnd"/>
      <w:r>
        <w:t xml:space="preserve"> -75007 PARIS</w:t>
      </w:r>
    </w:p>
    <w:p w14:paraId="5ACA5ACF" w14:textId="393C4420" w:rsidR="00906FC8" w:rsidRDefault="00906FC8" w:rsidP="00906FC8">
      <w:pPr>
        <w:pStyle w:val="Paragraphedeliste"/>
        <w:numPr>
          <w:ilvl w:val="1"/>
          <w:numId w:val="1"/>
        </w:numPr>
      </w:pPr>
      <w:r>
        <w:t xml:space="preserve">: Me Blandine FABRE : </w:t>
      </w:r>
      <w:hyperlink r:id="rId5" w:history="1">
        <w:r w:rsidRPr="0086674A">
          <w:rPr>
            <w:rStyle w:val="Lienhypertexte"/>
          </w:rPr>
          <w:t>https://www.euvrard-fabre.com/</w:t>
        </w:r>
      </w:hyperlink>
    </w:p>
    <w:p w14:paraId="7CF87AB0" w14:textId="792CC950" w:rsidR="00906FC8" w:rsidRDefault="00F22CDE" w:rsidP="009169B3">
      <w:pPr>
        <w:pStyle w:val="Paragraphedeliste"/>
        <w:numPr>
          <w:ilvl w:val="0"/>
          <w:numId w:val="1"/>
        </w:numPr>
      </w:pPr>
      <w:r>
        <w:t>THOMERY</w:t>
      </w:r>
    </w:p>
    <w:p w14:paraId="54AF37CB" w14:textId="18C1D25E" w:rsidR="00F22CDE" w:rsidRDefault="00F22CDE" w:rsidP="00F22CDE">
      <w:pPr>
        <w:pStyle w:val="Paragraphedeliste"/>
        <w:numPr>
          <w:ilvl w:val="1"/>
          <w:numId w:val="1"/>
        </w:numPr>
      </w:pPr>
      <w:r>
        <w:t>Pb marronnier terrasse</w:t>
      </w:r>
    </w:p>
    <w:p w14:paraId="26E77087" w14:textId="6E731393" w:rsidR="00F22CDE" w:rsidRDefault="00F22CDE" w:rsidP="00F22CDE">
      <w:pPr>
        <w:pStyle w:val="Paragraphedeliste"/>
        <w:numPr>
          <w:ilvl w:val="1"/>
          <w:numId w:val="1"/>
        </w:numPr>
      </w:pPr>
      <w:r>
        <w:t>Mur gauche 117</w:t>
      </w:r>
      <w:r w:rsidR="00754258">
        <w:t xml:space="preserve"> parcelle 1546 propriétaire 115 d’après cadastre</w:t>
      </w:r>
    </w:p>
    <w:p w14:paraId="300C475F" w14:textId="1A850AE8" w:rsidR="00B20F2C" w:rsidRDefault="00B20F2C" w:rsidP="00B20F2C">
      <w:pPr>
        <w:pStyle w:val="Paragraphedeliste"/>
        <w:numPr>
          <w:ilvl w:val="2"/>
          <w:numId w:val="1"/>
        </w:numPr>
      </w:pPr>
      <w:r>
        <w:rPr>
          <w:noProof/>
        </w:rPr>
        <w:drawing>
          <wp:inline distT="0" distB="0" distL="0" distR="0" wp14:anchorId="63924C70" wp14:editId="7E8B5706">
            <wp:extent cx="3409950" cy="5153025"/>
            <wp:effectExtent l="0" t="0" r="0" b="9525"/>
            <wp:docPr id="10393752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37523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9BE83" w14:textId="06AD6241" w:rsidR="00F22CDE" w:rsidRDefault="00F22CDE" w:rsidP="00F22CDE">
      <w:pPr>
        <w:pStyle w:val="Paragraphedeliste"/>
        <w:numPr>
          <w:ilvl w:val="1"/>
          <w:numId w:val="1"/>
        </w:numPr>
      </w:pPr>
      <w:r>
        <w:t>Constat d’huissier ?</w:t>
      </w:r>
    </w:p>
    <w:p w14:paraId="2809928F" w14:textId="77777777"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933"/>
    <w:multiLevelType w:val="hybridMultilevel"/>
    <w:tmpl w:val="332EE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B3"/>
    <w:rsid w:val="000055F3"/>
    <w:rsid w:val="000405F6"/>
    <w:rsid w:val="000532FB"/>
    <w:rsid w:val="000C5460"/>
    <w:rsid w:val="000D5AA8"/>
    <w:rsid w:val="000E0ADB"/>
    <w:rsid w:val="00120016"/>
    <w:rsid w:val="00183C16"/>
    <w:rsid w:val="002E6925"/>
    <w:rsid w:val="0030666E"/>
    <w:rsid w:val="00341684"/>
    <w:rsid w:val="003570EB"/>
    <w:rsid w:val="00360A54"/>
    <w:rsid w:val="00375F23"/>
    <w:rsid w:val="00380471"/>
    <w:rsid w:val="00416E45"/>
    <w:rsid w:val="00436B39"/>
    <w:rsid w:val="00447C54"/>
    <w:rsid w:val="00490F25"/>
    <w:rsid w:val="004B30F9"/>
    <w:rsid w:val="004C581F"/>
    <w:rsid w:val="004E5742"/>
    <w:rsid w:val="004F63DA"/>
    <w:rsid w:val="0052425E"/>
    <w:rsid w:val="006C56C3"/>
    <w:rsid w:val="006C681B"/>
    <w:rsid w:val="006E2E81"/>
    <w:rsid w:val="00754258"/>
    <w:rsid w:val="007B5F99"/>
    <w:rsid w:val="007C67BC"/>
    <w:rsid w:val="008060D0"/>
    <w:rsid w:val="00822D81"/>
    <w:rsid w:val="008266B6"/>
    <w:rsid w:val="00881F0D"/>
    <w:rsid w:val="008F3A59"/>
    <w:rsid w:val="00906FC8"/>
    <w:rsid w:val="009169B3"/>
    <w:rsid w:val="00930FD4"/>
    <w:rsid w:val="009622C3"/>
    <w:rsid w:val="00994BAA"/>
    <w:rsid w:val="009A37AA"/>
    <w:rsid w:val="00AA28BD"/>
    <w:rsid w:val="00B20F2C"/>
    <w:rsid w:val="00CC26F8"/>
    <w:rsid w:val="00CC33C7"/>
    <w:rsid w:val="00D12273"/>
    <w:rsid w:val="00DE0814"/>
    <w:rsid w:val="00DF410E"/>
    <w:rsid w:val="00E566FE"/>
    <w:rsid w:val="00EB460C"/>
    <w:rsid w:val="00F12F2F"/>
    <w:rsid w:val="00F21E35"/>
    <w:rsid w:val="00F22CDE"/>
    <w:rsid w:val="00F51773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D897"/>
  <w15:chartTrackingRefBased/>
  <w15:docId w15:val="{301922CB-BF46-4AC3-8302-A1AE70DC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69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6F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uvrard-fab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6</cp:revision>
  <dcterms:created xsi:type="dcterms:W3CDTF">2024-08-26T14:47:00Z</dcterms:created>
  <dcterms:modified xsi:type="dcterms:W3CDTF">2024-08-26T15:23:00Z</dcterms:modified>
</cp:coreProperties>
</file>