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09C" w:rsidRDefault="0081209C">
      <w:pPr>
        <w:rPr>
          <w:lang w:val="fr-FR"/>
        </w:rPr>
      </w:pPr>
      <w:r w:rsidRPr="002C1E82">
        <w:rPr>
          <w:rStyle w:val="Italic"/>
          <w:lang w:val="fr-FR"/>
        </w:rPr>
        <w:t>Présents</w:t>
      </w:r>
      <w:r w:rsidR="00B64D70">
        <w:rPr>
          <w:rStyle w:val="Italic"/>
          <w:lang w:val="fr-FR"/>
        </w:rPr>
        <w:tab/>
      </w:r>
      <w:r w:rsidR="00B64D70">
        <w:rPr>
          <w:rStyle w:val="Italic"/>
          <w:lang w:val="fr-FR"/>
        </w:rPr>
        <w:tab/>
      </w:r>
      <w:r w:rsidRPr="002C1E82">
        <w:rPr>
          <w:rStyle w:val="Italic"/>
          <w:lang w:val="fr-FR"/>
        </w:rPr>
        <w:t> :</w:t>
      </w:r>
      <w:r w:rsidRPr="002C1E82">
        <w:rPr>
          <w:lang w:val="fr-FR"/>
        </w:rPr>
        <w:tab/>
      </w:r>
      <w:r w:rsidR="00B64D70">
        <w:rPr>
          <w:lang w:val="fr-FR"/>
        </w:rPr>
        <w:t xml:space="preserve">ASSEP34 / TT </w:t>
      </w:r>
      <w:r w:rsidR="00B64D70">
        <w:rPr>
          <w:lang w:val="fr-FR"/>
        </w:rPr>
        <w:tab/>
        <w:t>SG</w:t>
      </w:r>
    </w:p>
    <w:p w:rsidR="00B64D70" w:rsidRPr="002C1E82" w:rsidRDefault="00B64D70">
      <w:pPr>
        <w:rPr>
          <w:lang w:val="fr-FR"/>
        </w:rPr>
      </w:pPr>
    </w:p>
    <w:p w:rsidR="0081209C" w:rsidRPr="00E90467" w:rsidRDefault="0081209C">
      <w:pPr>
        <w:rPr>
          <w:lang w:val="fr-FR"/>
        </w:rPr>
      </w:pPr>
      <w:r w:rsidRPr="00E90467">
        <w:rPr>
          <w:rStyle w:val="Italic"/>
          <w:lang w:val="fr-FR"/>
        </w:rPr>
        <w:t>Prochaine réunion</w:t>
      </w:r>
      <w:r w:rsidR="00B64D70" w:rsidRPr="00E90467">
        <w:rPr>
          <w:rStyle w:val="Italic"/>
          <w:lang w:val="fr-FR"/>
        </w:rPr>
        <w:tab/>
      </w:r>
      <w:r w:rsidRPr="00E90467">
        <w:rPr>
          <w:rStyle w:val="Italic"/>
          <w:lang w:val="fr-FR"/>
        </w:rPr>
        <w:t> :</w:t>
      </w:r>
      <w:r w:rsidRPr="00E90467">
        <w:rPr>
          <w:lang w:val="fr-FR"/>
        </w:rPr>
        <w:tab/>
      </w:r>
      <w:r w:rsidR="00C42CF0">
        <w:rPr>
          <w:i/>
          <w:lang w:val="fr-FR"/>
        </w:rPr>
        <w:t>15/06</w:t>
      </w:r>
      <w:r w:rsidR="00B64D70" w:rsidRPr="00E90467">
        <w:rPr>
          <w:i/>
          <w:lang w:val="fr-FR"/>
        </w:rPr>
        <w:t>/18 -</w:t>
      </w:r>
      <w:r w:rsidR="00B809AC">
        <w:rPr>
          <w:i/>
          <w:lang w:val="fr-FR"/>
        </w:rPr>
        <w:t xml:space="preserve"> </w:t>
      </w:r>
      <w:r w:rsidR="00B64D70" w:rsidRPr="00E90467">
        <w:rPr>
          <w:i/>
          <w:lang w:val="fr-FR"/>
        </w:rPr>
        <w:t xml:space="preserve">9h00 - 9 route de Minerve - 34210 </w:t>
      </w:r>
      <w:r w:rsidR="003C5665">
        <w:rPr>
          <w:i/>
          <w:lang w:val="fr-FR"/>
        </w:rPr>
        <w:t>AZILLANET</w:t>
      </w:r>
    </w:p>
    <w:p w:rsidR="0081209C" w:rsidRPr="002C1E82" w:rsidRDefault="0081209C">
      <w:pPr>
        <w:pStyle w:val="Line"/>
        <w:rPr>
          <w:lang w:val="fr-FR"/>
        </w:rPr>
      </w:pPr>
    </w:p>
    <w:p w:rsidR="0081209C" w:rsidRPr="002C1E82" w:rsidRDefault="0081209C">
      <w:pPr>
        <w:rPr>
          <w:lang w:val="fr-FR"/>
        </w:rPr>
      </w:pPr>
    </w:p>
    <w:p w:rsidR="0056675C" w:rsidRDefault="00D14643" w:rsidP="00E64488">
      <w:pPr>
        <w:pStyle w:val="Titre1"/>
        <w:tabs>
          <w:tab w:val="clear" w:pos="864"/>
          <w:tab w:val="left" w:pos="426"/>
        </w:tabs>
        <w:rPr>
          <w:lang w:val="fr-FR"/>
        </w:rPr>
      </w:pPr>
      <w:r>
        <w:rPr>
          <w:lang w:val="fr-FR"/>
        </w:rPr>
        <w:t>I.</w:t>
      </w:r>
      <w:r>
        <w:rPr>
          <w:lang w:val="fr-FR"/>
        </w:rPr>
        <w:tab/>
      </w:r>
      <w:r w:rsidR="0056675C">
        <w:rPr>
          <w:lang w:val="fr-FR"/>
        </w:rPr>
        <w:t>Actions du jour :</w:t>
      </w:r>
    </w:p>
    <w:p w:rsidR="0056675C" w:rsidRDefault="0056675C" w:rsidP="00E64488">
      <w:pPr>
        <w:pStyle w:val="Titre1"/>
        <w:tabs>
          <w:tab w:val="clear" w:pos="864"/>
          <w:tab w:val="left" w:pos="426"/>
        </w:tabs>
        <w:rPr>
          <w:lang w:val="fr-FR"/>
        </w:rPr>
      </w:pPr>
    </w:p>
    <w:p w:rsidR="0081209C" w:rsidRDefault="0056675C" w:rsidP="0056675C">
      <w:pPr>
        <w:pStyle w:val="Titre1"/>
        <w:tabs>
          <w:tab w:val="clear" w:pos="864"/>
          <w:tab w:val="left" w:pos="567"/>
        </w:tabs>
        <w:rPr>
          <w:lang w:val="fr-FR"/>
        </w:rPr>
      </w:pPr>
      <w:r>
        <w:rPr>
          <w:lang w:val="fr-FR"/>
        </w:rPr>
        <w:tab/>
      </w:r>
      <w:r w:rsidR="00C42CF0">
        <w:rPr>
          <w:lang w:val="fr-FR"/>
        </w:rPr>
        <w:t>CPAM</w:t>
      </w:r>
      <w:r w:rsidR="0095786C">
        <w:rPr>
          <w:lang w:val="fr-FR"/>
        </w:rPr>
        <w:t xml:space="preserve"> :</w:t>
      </w:r>
    </w:p>
    <w:p w:rsidR="0095786C" w:rsidRDefault="009279BE" w:rsidP="00247550">
      <w:pPr>
        <w:tabs>
          <w:tab w:val="clear" w:pos="1627"/>
          <w:tab w:val="left" w:pos="567"/>
        </w:tabs>
        <w:jc w:val="both"/>
        <w:rPr>
          <w:lang w:val="fr-FR"/>
        </w:rPr>
      </w:pPr>
      <w:r>
        <w:rPr>
          <w:lang w:val="fr-FR"/>
        </w:rPr>
        <w:tab/>
      </w:r>
      <w:r>
        <w:rPr>
          <w:lang w:val="fr-FR"/>
        </w:rPr>
        <w:tab/>
      </w:r>
      <w:r w:rsidR="00B34541">
        <w:rPr>
          <w:lang w:val="fr-FR"/>
        </w:rPr>
        <w:t xml:space="preserve">identifiant et </w:t>
      </w:r>
      <w:r w:rsidR="00C42CF0">
        <w:rPr>
          <w:lang w:val="fr-FR"/>
        </w:rPr>
        <w:t>mode de passe</w:t>
      </w:r>
      <w:r w:rsidR="00C3520B">
        <w:rPr>
          <w:lang w:val="fr-FR"/>
        </w:rPr>
        <w:t xml:space="preserve"> :</w:t>
      </w:r>
    </w:p>
    <w:p w:rsidR="00C42CF0" w:rsidRDefault="00C42CF0" w:rsidP="00247550">
      <w:pPr>
        <w:tabs>
          <w:tab w:val="clear" w:pos="1627"/>
        </w:tabs>
        <w:ind w:left="993"/>
        <w:jc w:val="both"/>
        <w:rPr>
          <w:lang w:val="fr-FR"/>
        </w:rPr>
      </w:pPr>
      <w:r>
        <w:rPr>
          <w:lang w:val="fr-FR"/>
        </w:rPr>
        <w:t>Mot de passe temporaire reçu par courrier et changé lors de la première connexion; mise-à-jour document internet sur drive (.../drive/internet).</w:t>
      </w:r>
    </w:p>
    <w:p w:rsidR="00C42CF0" w:rsidRDefault="00C42CF0" w:rsidP="00247550">
      <w:pPr>
        <w:tabs>
          <w:tab w:val="clear" w:pos="1627"/>
        </w:tabs>
        <w:ind w:left="993"/>
        <w:jc w:val="both"/>
        <w:rPr>
          <w:lang w:val="fr-FR"/>
        </w:rPr>
      </w:pPr>
      <w:r>
        <w:rPr>
          <w:lang w:val="fr-FR"/>
        </w:rPr>
        <w:t>L'espace personnel indique : "Aucune complémentaire santé n'est enregistrée pour vous et ELIOT</w:t>
      </w:r>
      <w:r w:rsidR="005176EE">
        <w:rPr>
          <w:lang w:val="fr-FR"/>
        </w:rPr>
        <w:t xml:space="preserve"> GLASER-PORTAL." (.../drive/CPAM/20180611-2).</w:t>
      </w:r>
    </w:p>
    <w:p w:rsidR="00C42CF0" w:rsidRDefault="00C42CF0" w:rsidP="00247550">
      <w:pPr>
        <w:tabs>
          <w:tab w:val="clear" w:pos="1627"/>
        </w:tabs>
        <w:ind w:left="993"/>
        <w:jc w:val="both"/>
        <w:rPr>
          <w:lang w:val="fr-FR"/>
        </w:rPr>
      </w:pPr>
      <w:r>
        <w:rPr>
          <w:lang w:val="fr-FR"/>
        </w:rPr>
        <w:t>Téléchargement de l'attestation de droits (.... drive/</w:t>
      </w:r>
      <w:proofErr w:type="spellStart"/>
      <w:r>
        <w:rPr>
          <w:lang w:val="fr-FR"/>
        </w:rPr>
        <w:t>cpam</w:t>
      </w:r>
      <w:proofErr w:type="spellEnd"/>
      <w:r>
        <w:rPr>
          <w:lang w:val="fr-FR"/>
        </w:rPr>
        <w:t>/</w:t>
      </w:r>
      <w:proofErr w:type="spellStart"/>
      <w:r>
        <w:rPr>
          <w:lang w:val="fr-FR"/>
        </w:rPr>
        <w:t>AttestationDroit</w:t>
      </w:r>
      <w:r w:rsidR="005176EE">
        <w:rPr>
          <w:lang w:val="fr-FR"/>
        </w:rPr>
        <w:t>s</w:t>
      </w:r>
      <w:proofErr w:type="spellEnd"/>
      <w:r>
        <w:rPr>
          <w:lang w:val="fr-FR"/>
        </w:rPr>
        <w:t>).</w:t>
      </w:r>
    </w:p>
    <w:p w:rsidR="00C42CF0" w:rsidRDefault="00C42CF0" w:rsidP="00247550">
      <w:pPr>
        <w:tabs>
          <w:tab w:val="clear" w:pos="1627"/>
        </w:tabs>
        <w:ind w:left="993"/>
        <w:jc w:val="both"/>
        <w:rPr>
          <w:lang w:val="fr-FR"/>
        </w:rPr>
      </w:pPr>
      <w:r>
        <w:rPr>
          <w:lang w:val="fr-FR"/>
        </w:rPr>
        <w:t xml:space="preserve">Document </w:t>
      </w:r>
      <w:r w:rsidR="005176EE">
        <w:rPr>
          <w:lang w:val="fr-FR"/>
        </w:rPr>
        <w:t>transmis</w:t>
      </w:r>
      <w:r>
        <w:rPr>
          <w:lang w:val="fr-FR"/>
        </w:rPr>
        <w:t xml:space="preserve"> à la MAAF par mail à partir de la messagerie sur le site de la MAAF</w:t>
      </w:r>
      <w:r w:rsidR="00553AE6">
        <w:rPr>
          <w:lang w:val="fr-FR"/>
        </w:rPr>
        <w:t xml:space="preserve"> (.../driv</w:t>
      </w:r>
      <w:r w:rsidR="00374943">
        <w:rPr>
          <w:lang w:val="fr-FR"/>
        </w:rPr>
        <w:t>e/MAAF/20180612-2.jpg</w:t>
      </w:r>
      <w:r w:rsidR="005176EE">
        <w:rPr>
          <w:lang w:val="fr-FR"/>
        </w:rPr>
        <w:t>)</w:t>
      </w:r>
      <w:r>
        <w:rPr>
          <w:lang w:val="fr-FR"/>
        </w:rPr>
        <w:t>.</w:t>
      </w:r>
    </w:p>
    <w:p w:rsidR="00C42CF0" w:rsidRDefault="00C42CF0" w:rsidP="00247550">
      <w:pPr>
        <w:tabs>
          <w:tab w:val="clear" w:pos="1627"/>
        </w:tabs>
        <w:ind w:left="993"/>
        <w:jc w:val="both"/>
        <w:rPr>
          <w:lang w:val="fr-FR"/>
        </w:rPr>
      </w:pPr>
      <w:r>
        <w:rPr>
          <w:lang w:val="fr-FR"/>
        </w:rPr>
        <w:t>L'attestat</w:t>
      </w:r>
      <w:r w:rsidR="00B34541">
        <w:rPr>
          <w:lang w:val="fr-FR"/>
        </w:rPr>
        <w:t>ion de droits réclamée par la MA</w:t>
      </w:r>
      <w:r>
        <w:rPr>
          <w:lang w:val="fr-FR"/>
        </w:rPr>
        <w:t>AF courrier du 03 avril 2017 (.../drive/MAAF/2017 - demande infos....) va permettre la télétransmission des demandes de remboursements reçues par la CPAM.</w:t>
      </w:r>
    </w:p>
    <w:p w:rsidR="005176EE" w:rsidRDefault="005176EE" w:rsidP="00247550">
      <w:pPr>
        <w:tabs>
          <w:tab w:val="clear" w:pos="1627"/>
        </w:tabs>
        <w:ind w:left="993"/>
        <w:jc w:val="both"/>
        <w:rPr>
          <w:lang w:val="fr-FR"/>
        </w:rPr>
      </w:pPr>
      <w:r>
        <w:rPr>
          <w:lang w:val="fr-FR"/>
        </w:rPr>
        <w:t>Les relevés mensuels de paiement ne sont disponibles que 6 mois sur le site (.../drive/</w:t>
      </w:r>
      <w:proofErr w:type="spellStart"/>
      <w:r>
        <w:rPr>
          <w:lang w:val="fr-FR"/>
        </w:rPr>
        <w:t>cpam</w:t>
      </w:r>
      <w:proofErr w:type="spellEnd"/>
      <w:r>
        <w:rPr>
          <w:lang w:val="fr-FR"/>
        </w:rPr>
        <w:t>/20180611</w:t>
      </w:r>
      <w:r w:rsidR="004F6432">
        <w:rPr>
          <w:lang w:val="fr-FR"/>
        </w:rPr>
        <w:t>-3).</w:t>
      </w:r>
    </w:p>
    <w:p w:rsidR="004F6432" w:rsidRDefault="004F6432" w:rsidP="00247550">
      <w:pPr>
        <w:tabs>
          <w:tab w:val="clear" w:pos="1627"/>
        </w:tabs>
        <w:ind w:left="993"/>
        <w:jc w:val="both"/>
        <w:rPr>
          <w:lang w:val="fr-FR"/>
        </w:rPr>
      </w:pPr>
      <w:r>
        <w:rPr>
          <w:lang w:val="fr-FR"/>
        </w:rPr>
        <w:t>Le pointage du compte BNP année 2017 a permis de reconstituer les montants remboursés par la CPAM, les décomptes papier ont été rassemblés et envoyés par mail sur le site de la MAAF (.../drive/MAAF/20180609-1).</w:t>
      </w:r>
    </w:p>
    <w:p w:rsidR="004F6432" w:rsidRDefault="004F6432" w:rsidP="00247550">
      <w:pPr>
        <w:tabs>
          <w:tab w:val="clear" w:pos="1627"/>
        </w:tabs>
        <w:ind w:left="993"/>
        <w:jc w:val="both"/>
        <w:rPr>
          <w:lang w:val="fr-FR"/>
        </w:rPr>
      </w:pPr>
      <w:r>
        <w:rPr>
          <w:lang w:val="fr-FR"/>
        </w:rPr>
        <w:t>La connexion ce jour sur le site a mis en évidence des frais médicaux engagés sur 2018, les décomptes papier sont à rechercher parmi les documents à trier.</w:t>
      </w:r>
    </w:p>
    <w:p w:rsidR="004F6432" w:rsidRDefault="004F6432" w:rsidP="00247550">
      <w:pPr>
        <w:tabs>
          <w:tab w:val="clear" w:pos="1627"/>
        </w:tabs>
        <w:ind w:left="993"/>
        <w:jc w:val="both"/>
        <w:rPr>
          <w:lang w:val="fr-FR"/>
        </w:rPr>
      </w:pPr>
      <w:r>
        <w:rPr>
          <w:lang w:val="fr-FR"/>
        </w:rPr>
        <w:t>Sans attendre l'aboutissement de cette recherche, les décomptes 2018 sont t</w:t>
      </w:r>
      <w:r w:rsidR="00BF55E3">
        <w:rPr>
          <w:lang w:val="fr-FR"/>
        </w:rPr>
        <w:t xml:space="preserve">éléchargés (.../drive/CPAM/2018- </w:t>
      </w:r>
      <w:r>
        <w:rPr>
          <w:lang w:val="fr-FR"/>
        </w:rPr>
        <w:t>201801 -</w:t>
      </w:r>
      <w:r w:rsidR="00B34541">
        <w:rPr>
          <w:lang w:val="fr-FR"/>
        </w:rPr>
        <w:t xml:space="preserve"> </w:t>
      </w:r>
      <w:r>
        <w:rPr>
          <w:lang w:val="fr-FR"/>
        </w:rPr>
        <w:t xml:space="preserve">relevé mensuel idem pour </w:t>
      </w:r>
      <w:r w:rsidR="00BF55E3">
        <w:rPr>
          <w:lang w:val="fr-FR"/>
        </w:rPr>
        <w:t xml:space="preserve">2018 - </w:t>
      </w:r>
      <w:r>
        <w:rPr>
          <w:lang w:val="fr-FR"/>
        </w:rPr>
        <w:t>201805</w:t>
      </w:r>
      <w:r w:rsidR="00BF55E3">
        <w:rPr>
          <w:lang w:val="fr-FR"/>
        </w:rPr>
        <w:t>) et s</w:t>
      </w:r>
      <w:r>
        <w:rPr>
          <w:lang w:val="fr-FR"/>
        </w:rPr>
        <w:t>ont envoyés à la MAAF par m</w:t>
      </w:r>
      <w:r w:rsidR="00BF55E3">
        <w:rPr>
          <w:lang w:val="fr-FR"/>
        </w:rPr>
        <w:t>ail à p</w:t>
      </w:r>
      <w:r w:rsidR="00553AE6">
        <w:rPr>
          <w:lang w:val="fr-FR"/>
        </w:rPr>
        <w:t>artir du site de la MAAF (.../drive/MAAF/20180612-1.pdf et .</w:t>
      </w:r>
      <w:proofErr w:type="spellStart"/>
      <w:r w:rsidR="00553AE6">
        <w:rPr>
          <w:lang w:val="fr-FR"/>
        </w:rPr>
        <w:t>jpg</w:t>
      </w:r>
      <w:proofErr w:type="spellEnd"/>
      <w:r w:rsidR="00553AE6">
        <w:rPr>
          <w:lang w:val="fr-FR"/>
        </w:rPr>
        <w:t>)</w:t>
      </w:r>
      <w:r w:rsidR="00BF55E3">
        <w:rPr>
          <w:lang w:val="fr-FR"/>
        </w:rPr>
        <w:t>.</w:t>
      </w:r>
    </w:p>
    <w:p w:rsidR="00BF55E3" w:rsidRDefault="00BF55E3" w:rsidP="00247550">
      <w:pPr>
        <w:tabs>
          <w:tab w:val="clear" w:pos="1627"/>
        </w:tabs>
        <w:ind w:left="993"/>
        <w:jc w:val="both"/>
        <w:rPr>
          <w:lang w:val="fr-FR"/>
        </w:rPr>
      </w:pPr>
      <w:r>
        <w:rPr>
          <w:lang w:val="fr-FR"/>
        </w:rPr>
        <w:t>Sarah m'informe que le médecin référent indiqué sur l'espace personnel est parti à la retraite en fin d'année 2017; lors de la prochaine visite médicale Sarah devra demander au médecin de son choix de remplir la feuille d'affectation de médecin référent et permettre ainsi un meilleur remboursement des frais médicaux (médecin hors parcours de santé : remboursement moindre).</w:t>
      </w:r>
    </w:p>
    <w:p w:rsidR="00BF55E3" w:rsidRDefault="00BF55E3" w:rsidP="00247550">
      <w:pPr>
        <w:tabs>
          <w:tab w:val="clear" w:pos="1627"/>
        </w:tabs>
        <w:ind w:left="993"/>
        <w:jc w:val="both"/>
        <w:rPr>
          <w:lang w:val="fr-FR"/>
        </w:rPr>
      </w:pPr>
      <w:r>
        <w:rPr>
          <w:lang w:val="fr-FR"/>
        </w:rPr>
        <w:t>Le médecin référent n'est obligatoire qu'à partir de 16 ans donc Eliot n'est pas concerné par cette notion.</w:t>
      </w:r>
    </w:p>
    <w:p w:rsidR="008243A0" w:rsidRDefault="008243A0" w:rsidP="008243A0">
      <w:pPr>
        <w:pStyle w:val="Titre1"/>
        <w:tabs>
          <w:tab w:val="clear" w:pos="864"/>
          <w:tab w:val="left" w:pos="426"/>
        </w:tabs>
        <w:rPr>
          <w:lang w:val="fr-FR"/>
        </w:rPr>
      </w:pPr>
    </w:p>
    <w:p w:rsidR="008243A0" w:rsidRDefault="008243A0" w:rsidP="008243A0">
      <w:pPr>
        <w:pStyle w:val="Titre1"/>
        <w:tabs>
          <w:tab w:val="clear" w:pos="864"/>
          <w:tab w:val="left" w:pos="567"/>
        </w:tabs>
        <w:rPr>
          <w:lang w:val="fr-FR"/>
        </w:rPr>
      </w:pPr>
      <w:r>
        <w:rPr>
          <w:lang w:val="fr-FR"/>
        </w:rPr>
        <w:tab/>
        <w:t>Intégration classement :</w:t>
      </w:r>
    </w:p>
    <w:p w:rsidR="008243A0" w:rsidRDefault="008243A0" w:rsidP="00247550">
      <w:pPr>
        <w:tabs>
          <w:tab w:val="clear" w:pos="1627"/>
        </w:tabs>
        <w:ind w:left="993"/>
        <w:jc w:val="both"/>
        <w:rPr>
          <w:lang w:val="fr-FR"/>
        </w:rPr>
      </w:pPr>
      <w:r>
        <w:rPr>
          <w:lang w:val="fr-FR"/>
        </w:rPr>
        <w:t xml:space="preserve">Lors de ma </w:t>
      </w:r>
      <w:r w:rsidR="004F376A">
        <w:rPr>
          <w:lang w:val="fr-FR"/>
        </w:rPr>
        <w:t>précédente</w:t>
      </w:r>
      <w:r>
        <w:rPr>
          <w:lang w:val="fr-FR"/>
        </w:rPr>
        <w:t xml:space="preserve"> intervention, j'ai collecté divers documents.</w:t>
      </w:r>
    </w:p>
    <w:p w:rsidR="008243A0" w:rsidRDefault="008243A0" w:rsidP="00247550">
      <w:pPr>
        <w:tabs>
          <w:tab w:val="clear" w:pos="1627"/>
        </w:tabs>
        <w:ind w:left="993"/>
        <w:jc w:val="both"/>
        <w:rPr>
          <w:lang w:val="fr-FR"/>
        </w:rPr>
      </w:pPr>
      <w:r>
        <w:rPr>
          <w:lang w:val="fr-FR"/>
        </w:rPr>
        <w:t>Après tri, classement chronologique de ce</w:t>
      </w:r>
      <w:r w:rsidR="00C5058A">
        <w:rPr>
          <w:lang w:val="fr-FR"/>
        </w:rPr>
        <w:t>s</w:t>
      </w:r>
      <w:r>
        <w:rPr>
          <w:lang w:val="fr-FR"/>
        </w:rPr>
        <w:t xml:space="preserve"> documents à mon bureau; j'ai intégré ces documents dans un classeur jaune (temporaire) au domicile de votre </w:t>
      </w:r>
      <w:proofErr w:type="spellStart"/>
      <w:r>
        <w:rPr>
          <w:lang w:val="fr-FR"/>
        </w:rPr>
        <w:t>soeur</w:t>
      </w:r>
      <w:proofErr w:type="spellEnd"/>
      <w:r>
        <w:rPr>
          <w:lang w:val="fr-FR"/>
        </w:rPr>
        <w:t>.</w:t>
      </w:r>
    </w:p>
    <w:p w:rsidR="008243A0" w:rsidRDefault="008243A0" w:rsidP="00247550">
      <w:pPr>
        <w:tabs>
          <w:tab w:val="clear" w:pos="1627"/>
        </w:tabs>
        <w:ind w:left="993"/>
        <w:jc w:val="both"/>
        <w:rPr>
          <w:lang w:val="fr-FR"/>
        </w:rPr>
      </w:pPr>
      <w:r>
        <w:rPr>
          <w:lang w:val="fr-FR"/>
        </w:rPr>
        <w:t>Les rubriques crées sont :</w:t>
      </w:r>
    </w:p>
    <w:p w:rsidR="008243A0" w:rsidRDefault="008243A0" w:rsidP="00247550">
      <w:pPr>
        <w:tabs>
          <w:tab w:val="clear" w:pos="1627"/>
        </w:tabs>
        <w:ind w:left="993"/>
        <w:jc w:val="both"/>
        <w:rPr>
          <w:lang w:val="fr-FR"/>
        </w:rPr>
      </w:pPr>
      <w:r>
        <w:rPr>
          <w:lang w:val="fr-FR"/>
        </w:rPr>
        <w:tab/>
        <w:t>- MAAF : contrat</w:t>
      </w:r>
      <w:r w:rsidR="004F376A">
        <w:rPr>
          <w:lang w:val="fr-FR"/>
        </w:rPr>
        <w:t>s</w:t>
      </w:r>
    </w:p>
    <w:p w:rsidR="008243A0" w:rsidRDefault="008243A0" w:rsidP="00247550">
      <w:pPr>
        <w:tabs>
          <w:tab w:val="clear" w:pos="1627"/>
        </w:tabs>
        <w:ind w:left="993"/>
        <w:jc w:val="both"/>
        <w:rPr>
          <w:lang w:val="fr-FR"/>
        </w:rPr>
      </w:pPr>
      <w:r>
        <w:rPr>
          <w:lang w:val="fr-FR"/>
        </w:rPr>
        <w:tab/>
        <w:t>- MAAF : santé</w:t>
      </w:r>
    </w:p>
    <w:p w:rsidR="008243A0" w:rsidRDefault="008243A0" w:rsidP="00247550">
      <w:pPr>
        <w:tabs>
          <w:tab w:val="clear" w:pos="1627"/>
        </w:tabs>
        <w:ind w:left="993"/>
        <w:jc w:val="both"/>
        <w:rPr>
          <w:lang w:val="fr-FR"/>
        </w:rPr>
      </w:pPr>
      <w:r>
        <w:rPr>
          <w:lang w:val="fr-FR"/>
        </w:rPr>
        <w:tab/>
        <w:t>- MAAF : tempo</w:t>
      </w:r>
    </w:p>
    <w:p w:rsidR="004F376A" w:rsidRDefault="004F376A" w:rsidP="00247550">
      <w:pPr>
        <w:tabs>
          <w:tab w:val="clear" w:pos="1627"/>
        </w:tabs>
        <w:ind w:left="993"/>
        <w:jc w:val="both"/>
        <w:rPr>
          <w:lang w:val="fr-FR"/>
        </w:rPr>
      </w:pPr>
      <w:r>
        <w:rPr>
          <w:lang w:val="fr-FR"/>
        </w:rPr>
        <w:tab/>
        <w:t>- MAAF : Alcyon (</w:t>
      </w:r>
      <w:proofErr w:type="spellStart"/>
      <w:r>
        <w:rPr>
          <w:lang w:val="fr-FR"/>
        </w:rPr>
        <w:t>bâteau</w:t>
      </w:r>
      <w:proofErr w:type="spellEnd"/>
      <w:r>
        <w:rPr>
          <w:lang w:val="fr-FR"/>
        </w:rPr>
        <w:t>)</w:t>
      </w:r>
    </w:p>
    <w:p w:rsidR="004F376A" w:rsidRDefault="004F376A" w:rsidP="00247550">
      <w:pPr>
        <w:tabs>
          <w:tab w:val="clear" w:pos="1627"/>
        </w:tabs>
        <w:ind w:left="993"/>
        <w:jc w:val="both"/>
        <w:rPr>
          <w:lang w:val="fr-FR"/>
        </w:rPr>
      </w:pPr>
      <w:r>
        <w:rPr>
          <w:lang w:val="fr-FR"/>
        </w:rPr>
        <w:tab/>
        <w:t>- MAAF : sinistres</w:t>
      </w:r>
    </w:p>
    <w:p w:rsidR="004F376A" w:rsidRDefault="004F376A" w:rsidP="00247550">
      <w:pPr>
        <w:tabs>
          <w:tab w:val="clear" w:pos="1627"/>
        </w:tabs>
        <w:ind w:left="993"/>
        <w:jc w:val="both"/>
        <w:rPr>
          <w:lang w:val="fr-FR"/>
        </w:rPr>
      </w:pPr>
      <w:r>
        <w:rPr>
          <w:lang w:val="fr-FR"/>
        </w:rPr>
        <w:tab/>
        <w:t>- CPAM</w:t>
      </w:r>
    </w:p>
    <w:p w:rsidR="004F376A" w:rsidRDefault="004F376A" w:rsidP="00247550">
      <w:pPr>
        <w:tabs>
          <w:tab w:val="clear" w:pos="1627"/>
        </w:tabs>
        <w:ind w:left="993"/>
        <w:jc w:val="both"/>
        <w:rPr>
          <w:lang w:val="fr-FR"/>
        </w:rPr>
      </w:pPr>
      <w:r>
        <w:rPr>
          <w:lang w:val="fr-FR"/>
        </w:rPr>
        <w:tab/>
        <w:t>- Prêt BNP : contrat et tableau d'amortissement</w:t>
      </w:r>
    </w:p>
    <w:p w:rsidR="004F376A" w:rsidRDefault="004F376A" w:rsidP="00247550">
      <w:pPr>
        <w:tabs>
          <w:tab w:val="clear" w:pos="1627"/>
        </w:tabs>
        <w:ind w:left="993"/>
        <w:jc w:val="both"/>
        <w:rPr>
          <w:lang w:val="fr-FR"/>
        </w:rPr>
      </w:pPr>
      <w:r>
        <w:rPr>
          <w:lang w:val="fr-FR"/>
        </w:rPr>
        <w:tab/>
        <w:t>- Séparation (jugement)</w:t>
      </w:r>
    </w:p>
    <w:p w:rsidR="004F376A" w:rsidRDefault="004F376A" w:rsidP="00247550">
      <w:pPr>
        <w:tabs>
          <w:tab w:val="clear" w:pos="1627"/>
        </w:tabs>
        <w:ind w:left="993"/>
        <w:jc w:val="both"/>
        <w:rPr>
          <w:lang w:val="fr-FR"/>
        </w:rPr>
      </w:pPr>
      <w:r>
        <w:rPr>
          <w:lang w:val="fr-FR"/>
        </w:rPr>
        <w:tab/>
        <w:t>- Permis de conduire (retrait point &amp; permis)</w:t>
      </w:r>
    </w:p>
    <w:p w:rsidR="004F376A" w:rsidRDefault="004F376A" w:rsidP="004F376A">
      <w:pPr>
        <w:pStyle w:val="Titre1"/>
        <w:tabs>
          <w:tab w:val="clear" w:pos="864"/>
          <w:tab w:val="left" w:pos="426"/>
        </w:tabs>
        <w:rPr>
          <w:lang w:val="fr-FR"/>
        </w:rPr>
      </w:pPr>
      <w:r>
        <w:rPr>
          <w:lang w:val="fr-FR"/>
        </w:rPr>
        <w:lastRenderedPageBreak/>
        <w:tab/>
      </w:r>
    </w:p>
    <w:p w:rsidR="004F376A" w:rsidRDefault="004F376A" w:rsidP="004F376A">
      <w:pPr>
        <w:pStyle w:val="Titre1"/>
        <w:tabs>
          <w:tab w:val="clear" w:pos="864"/>
          <w:tab w:val="left" w:pos="567"/>
        </w:tabs>
        <w:rPr>
          <w:lang w:val="fr-FR"/>
        </w:rPr>
      </w:pPr>
      <w:r>
        <w:rPr>
          <w:lang w:val="fr-FR"/>
        </w:rPr>
        <w:tab/>
        <w:t>Inscription collège :</w:t>
      </w:r>
    </w:p>
    <w:p w:rsidR="004F376A" w:rsidRDefault="004F376A" w:rsidP="00247550">
      <w:pPr>
        <w:tabs>
          <w:tab w:val="clear" w:pos="1627"/>
        </w:tabs>
        <w:ind w:left="993"/>
        <w:jc w:val="both"/>
        <w:rPr>
          <w:lang w:val="fr-FR"/>
        </w:rPr>
      </w:pPr>
      <w:r>
        <w:rPr>
          <w:lang w:val="fr-FR"/>
        </w:rPr>
        <w:t>La fiche de renseignements (.../drive/compte-rendu &amp; courriers/20180531-3) n'est ni complétée ni signée des deux parents.</w:t>
      </w:r>
    </w:p>
    <w:p w:rsidR="004F376A" w:rsidRDefault="004F376A" w:rsidP="00247550">
      <w:pPr>
        <w:tabs>
          <w:tab w:val="clear" w:pos="1627"/>
        </w:tabs>
        <w:ind w:left="993"/>
        <w:jc w:val="both"/>
        <w:rPr>
          <w:lang w:val="fr-FR"/>
        </w:rPr>
      </w:pPr>
      <w:r>
        <w:rPr>
          <w:lang w:val="fr-FR"/>
        </w:rPr>
        <w:t>Conformément à votre demande mail du 09/06/2018 21h17 et nos échanges téléphoniques, il est important que l'inscription d'Eliot au collège soit finalisée.</w:t>
      </w:r>
    </w:p>
    <w:p w:rsidR="004F376A" w:rsidRDefault="004F376A" w:rsidP="00247550">
      <w:pPr>
        <w:tabs>
          <w:tab w:val="clear" w:pos="1627"/>
        </w:tabs>
        <w:ind w:left="993"/>
        <w:jc w:val="both"/>
        <w:rPr>
          <w:lang w:val="fr-FR"/>
        </w:rPr>
      </w:pPr>
      <w:r>
        <w:rPr>
          <w:lang w:val="fr-FR"/>
        </w:rPr>
        <w:t xml:space="preserve">Après échange avec votre </w:t>
      </w:r>
      <w:r w:rsidR="00E33F45">
        <w:rPr>
          <w:lang w:val="fr-FR"/>
        </w:rPr>
        <w:t>sœur</w:t>
      </w:r>
      <w:r>
        <w:rPr>
          <w:lang w:val="fr-FR"/>
        </w:rPr>
        <w:t>, nous avons convenu :</w:t>
      </w:r>
    </w:p>
    <w:p w:rsidR="004F376A" w:rsidRPr="00B34F48" w:rsidRDefault="004F376A" w:rsidP="00B34F48">
      <w:pPr>
        <w:tabs>
          <w:tab w:val="clear" w:pos="1627"/>
        </w:tabs>
        <w:ind w:left="1843" w:hanging="425"/>
        <w:jc w:val="both"/>
        <w:rPr>
          <w:lang w:val="fr-FR"/>
        </w:rPr>
      </w:pPr>
      <w:r>
        <w:rPr>
          <w:lang w:val="fr-FR"/>
        </w:rPr>
        <w:t>1) Sarah doit contacter un parent d'élève présent à la réunion d'information organisée par l'école pour obtenir les informations données lors de la</w:t>
      </w:r>
      <w:r w:rsidR="00B34F48">
        <w:rPr>
          <w:lang w:val="fr-FR"/>
        </w:rPr>
        <w:t xml:space="preserve"> réunion. </w:t>
      </w:r>
      <w:r w:rsidR="00B34F48" w:rsidRPr="00B34F48">
        <w:rPr>
          <w:i/>
          <w:lang w:val="fr-FR"/>
        </w:rPr>
        <w:t>Aucun parent d'Eliot n'</w:t>
      </w:r>
      <w:r w:rsidR="00B34F48">
        <w:rPr>
          <w:i/>
          <w:lang w:val="fr-FR"/>
        </w:rPr>
        <w:t>é</w:t>
      </w:r>
      <w:r w:rsidR="00B34F48" w:rsidRPr="00B34F48">
        <w:rPr>
          <w:i/>
          <w:lang w:val="fr-FR"/>
        </w:rPr>
        <w:t>tait présent à cette réunion</w:t>
      </w:r>
      <w:r w:rsidR="00B34F48">
        <w:rPr>
          <w:lang w:val="fr-FR"/>
        </w:rPr>
        <w:t>.</w:t>
      </w:r>
    </w:p>
    <w:p w:rsidR="00B34F48" w:rsidRDefault="00B34F48" w:rsidP="00B34F48">
      <w:pPr>
        <w:tabs>
          <w:tab w:val="clear" w:pos="1627"/>
        </w:tabs>
        <w:ind w:left="1843" w:hanging="142"/>
        <w:jc w:val="both"/>
        <w:rPr>
          <w:lang w:val="fr-FR"/>
        </w:rPr>
      </w:pPr>
      <w:r>
        <w:rPr>
          <w:lang w:val="fr-FR"/>
        </w:rPr>
        <w:t>* téléphone passé par Sarah en ma présence : interlocuteur absent; Sarah devra reprendre contact dans la journée.</w:t>
      </w:r>
    </w:p>
    <w:p w:rsidR="00B34F48" w:rsidRDefault="00B34F48" w:rsidP="00B34F48">
      <w:pPr>
        <w:tabs>
          <w:tab w:val="clear" w:pos="1627"/>
        </w:tabs>
        <w:ind w:left="1843" w:hanging="425"/>
        <w:jc w:val="both"/>
        <w:rPr>
          <w:lang w:val="fr-FR"/>
        </w:rPr>
      </w:pPr>
      <w:r>
        <w:rPr>
          <w:lang w:val="fr-FR"/>
        </w:rPr>
        <w:t>2) Sarah à son initiative doit rencontrer ce jour (11/06) à 11h55 l'instituteur d'Eliot pour s'informer des conséquences de la fiche d'information non rendue et le devenir de l'inscription d'Eliot.</w:t>
      </w:r>
    </w:p>
    <w:p w:rsidR="00B34F48" w:rsidRDefault="00B34F48" w:rsidP="00B34F48">
      <w:pPr>
        <w:tabs>
          <w:tab w:val="clear" w:pos="1627"/>
        </w:tabs>
        <w:ind w:left="1843" w:hanging="425"/>
        <w:jc w:val="both"/>
        <w:rPr>
          <w:lang w:val="fr-FR"/>
        </w:rPr>
      </w:pPr>
      <w:r>
        <w:rPr>
          <w:lang w:val="fr-FR"/>
        </w:rPr>
        <w:t>3) Sarah doit contacter au plus vite le père d'Eliot pour lui faire signer la fiche de renseignements.</w:t>
      </w:r>
    </w:p>
    <w:p w:rsidR="00B34F48" w:rsidRDefault="00B34F48" w:rsidP="00B34F48">
      <w:pPr>
        <w:tabs>
          <w:tab w:val="clear" w:pos="1627"/>
        </w:tabs>
        <w:ind w:left="1843" w:hanging="142"/>
        <w:jc w:val="both"/>
        <w:rPr>
          <w:lang w:val="fr-FR"/>
        </w:rPr>
      </w:pPr>
      <w:r>
        <w:rPr>
          <w:lang w:val="fr-FR"/>
        </w:rPr>
        <w:t>* téléphone passé par Sarah en ma présence : le père d'Eliot informe détenir un dossier pour l'inscription d'Eliot et semble favorable à l'inscription d'Eliot dans un collège autre que celui d'affectation par défaut. Les parents d'Eliot ont convenu de se rencontrer pour définir la scolarité d'Eliot pour l'année prochaine.</w:t>
      </w:r>
    </w:p>
    <w:p w:rsidR="00B34F48" w:rsidRDefault="004F7B9A" w:rsidP="00B34F48">
      <w:pPr>
        <w:tabs>
          <w:tab w:val="clear" w:pos="1627"/>
        </w:tabs>
        <w:ind w:left="1843" w:hanging="425"/>
        <w:jc w:val="both"/>
        <w:rPr>
          <w:lang w:val="fr-FR"/>
        </w:rPr>
      </w:pPr>
      <w:r>
        <w:rPr>
          <w:lang w:val="fr-FR"/>
        </w:rPr>
        <w:t>En attente de l'orientation retenue par les parents, les inscriptions (cantine et transport) sont différées.</w:t>
      </w:r>
    </w:p>
    <w:p w:rsidR="0002438B" w:rsidRDefault="0002438B" w:rsidP="00247550">
      <w:pPr>
        <w:tabs>
          <w:tab w:val="clear" w:pos="1627"/>
        </w:tabs>
        <w:ind w:left="993"/>
        <w:jc w:val="both"/>
        <w:rPr>
          <w:lang w:val="fr-FR"/>
        </w:rPr>
      </w:pPr>
    </w:p>
    <w:p w:rsidR="004F7B9A" w:rsidRPr="004F7B9A" w:rsidRDefault="004F7B9A" w:rsidP="004F7B9A">
      <w:pPr>
        <w:pStyle w:val="Titre1"/>
        <w:tabs>
          <w:tab w:val="clear" w:pos="864"/>
          <w:tab w:val="left" w:pos="567"/>
        </w:tabs>
        <w:rPr>
          <w:lang w:val="fr-FR"/>
        </w:rPr>
      </w:pPr>
      <w:r>
        <w:rPr>
          <w:lang w:val="fr-FR"/>
        </w:rPr>
        <w:tab/>
        <w:t>Transcription acte de naissance</w:t>
      </w:r>
      <w:r w:rsidR="008329A3">
        <w:rPr>
          <w:lang w:val="fr-FR"/>
        </w:rPr>
        <w:t xml:space="preserve"> :</w:t>
      </w:r>
    </w:p>
    <w:p w:rsidR="004F7B9A" w:rsidRDefault="004F7B9A" w:rsidP="00247550">
      <w:pPr>
        <w:tabs>
          <w:tab w:val="clear" w:pos="1627"/>
        </w:tabs>
        <w:ind w:left="993"/>
        <w:jc w:val="both"/>
        <w:rPr>
          <w:lang w:val="fr-FR"/>
        </w:rPr>
      </w:pPr>
      <w:r>
        <w:rPr>
          <w:lang w:val="fr-FR"/>
        </w:rPr>
        <w:t>Extrait d'acte de naissance en 2 exemplaires reçu par courrier au domicile de votre sœur.</w:t>
      </w:r>
    </w:p>
    <w:p w:rsidR="004F7B9A" w:rsidRDefault="004F7B9A" w:rsidP="00247550">
      <w:pPr>
        <w:tabs>
          <w:tab w:val="clear" w:pos="1627"/>
        </w:tabs>
        <w:ind w:left="993"/>
        <w:jc w:val="both"/>
        <w:rPr>
          <w:lang w:val="fr-FR"/>
        </w:rPr>
      </w:pPr>
      <w:r>
        <w:rPr>
          <w:lang w:val="fr-FR"/>
        </w:rPr>
        <w:t>Le dossier est mis en attente; l'inscription au collège est prioritaire.</w:t>
      </w:r>
    </w:p>
    <w:p w:rsidR="00E61E66" w:rsidRDefault="00E61E66" w:rsidP="00247550">
      <w:pPr>
        <w:tabs>
          <w:tab w:val="clear" w:pos="1627"/>
        </w:tabs>
        <w:ind w:left="993"/>
        <w:jc w:val="both"/>
        <w:rPr>
          <w:lang w:val="fr-FR"/>
        </w:rPr>
      </w:pPr>
    </w:p>
    <w:p w:rsidR="003D3BBC" w:rsidRDefault="003D3BBC" w:rsidP="003D3BBC">
      <w:pPr>
        <w:pStyle w:val="Titre1"/>
        <w:tabs>
          <w:tab w:val="clear" w:pos="864"/>
          <w:tab w:val="clear" w:pos="1627"/>
          <w:tab w:val="left" w:pos="426"/>
        </w:tabs>
        <w:rPr>
          <w:lang w:val="fr-FR"/>
        </w:rPr>
      </w:pPr>
      <w:r>
        <w:rPr>
          <w:lang w:val="fr-FR"/>
        </w:rPr>
        <w:t>II.</w:t>
      </w:r>
      <w:r>
        <w:rPr>
          <w:lang w:val="fr-FR"/>
        </w:rPr>
        <w:tab/>
        <w:t>Actions : prochain rendez-vous</w:t>
      </w:r>
    </w:p>
    <w:p w:rsidR="00E61E66" w:rsidRDefault="00E61E66" w:rsidP="00247550">
      <w:pPr>
        <w:tabs>
          <w:tab w:val="clear" w:pos="1627"/>
        </w:tabs>
        <w:ind w:left="993"/>
        <w:jc w:val="both"/>
        <w:rPr>
          <w:lang w:val="fr-FR"/>
        </w:rPr>
      </w:pPr>
    </w:p>
    <w:p w:rsidR="003D3BBC" w:rsidRDefault="004F7B9A" w:rsidP="003D3BBC">
      <w:pPr>
        <w:tabs>
          <w:tab w:val="clear" w:pos="1627"/>
          <w:tab w:val="left" w:pos="567"/>
        </w:tabs>
        <w:jc w:val="both"/>
        <w:rPr>
          <w:lang w:val="fr-FR"/>
        </w:rPr>
      </w:pPr>
      <w:r>
        <w:rPr>
          <w:lang w:val="fr-FR"/>
        </w:rPr>
        <w:tab/>
        <w:t>Inscription au collège</w:t>
      </w:r>
      <w:r w:rsidR="003D3BBC">
        <w:rPr>
          <w:lang w:val="fr-FR"/>
        </w:rPr>
        <w:t xml:space="preserve"> :</w:t>
      </w:r>
    </w:p>
    <w:p w:rsidR="004F7B9A" w:rsidRDefault="004F7B9A" w:rsidP="004E6F8E">
      <w:pPr>
        <w:tabs>
          <w:tab w:val="clear" w:pos="1627"/>
        </w:tabs>
        <w:ind w:left="993"/>
        <w:jc w:val="both"/>
        <w:rPr>
          <w:lang w:val="fr-FR"/>
        </w:rPr>
      </w:pPr>
      <w:r>
        <w:rPr>
          <w:lang w:val="fr-FR"/>
        </w:rPr>
        <w:t>Prise en compte de l'orientation retenue par les parents d'Eliot.</w:t>
      </w:r>
    </w:p>
    <w:p w:rsidR="004F7B9A" w:rsidRDefault="004F7B9A" w:rsidP="004E6F8E">
      <w:pPr>
        <w:tabs>
          <w:tab w:val="clear" w:pos="1627"/>
        </w:tabs>
        <w:ind w:left="993"/>
        <w:jc w:val="both"/>
        <w:rPr>
          <w:lang w:val="fr-FR"/>
        </w:rPr>
      </w:pPr>
      <w:r>
        <w:rPr>
          <w:lang w:val="fr-FR"/>
        </w:rPr>
        <w:t>Prise en compte de votre appel téléphonique du 11/06/2018 à savoir :</w:t>
      </w:r>
    </w:p>
    <w:p w:rsidR="00C5058A" w:rsidRDefault="004F7B9A" w:rsidP="00B34541">
      <w:pPr>
        <w:tabs>
          <w:tab w:val="clear" w:pos="1627"/>
        </w:tabs>
        <w:ind w:left="1701" w:hanging="283"/>
        <w:jc w:val="both"/>
        <w:rPr>
          <w:lang w:val="fr-FR"/>
        </w:rPr>
      </w:pPr>
      <w:r>
        <w:rPr>
          <w:lang w:val="fr-FR"/>
        </w:rPr>
        <w:t xml:space="preserve">- fiche inscription </w:t>
      </w:r>
      <w:r w:rsidR="00C5058A">
        <w:rPr>
          <w:lang w:val="fr-FR"/>
        </w:rPr>
        <w:t xml:space="preserve">datée (début mai 2018) et signée </w:t>
      </w:r>
      <w:r w:rsidR="00B34541">
        <w:rPr>
          <w:lang w:val="fr-FR"/>
        </w:rPr>
        <w:t xml:space="preserve">au collège par défaut </w:t>
      </w:r>
      <w:r>
        <w:rPr>
          <w:lang w:val="fr-FR"/>
        </w:rPr>
        <w:t xml:space="preserve">et </w:t>
      </w:r>
      <w:r w:rsidR="00C5058A">
        <w:rPr>
          <w:lang w:val="fr-FR"/>
        </w:rPr>
        <w:t xml:space="preserve">demande de dérogation pour collège de St </w:t>
      </w:r>
      <w:proofErr w:type="spellStart"/>
      <w:r w:rsidR="00C5058A">
        <w:rPr>
          <w:lang w:val="fr-FR"/>
        </w:rPr>
        <w:t>Chinian</w:t>
      </w:r>
      <w:proofErr w:type="spellEnd"/>
    </w:p>
    <w:p w:rsidR="00C5058A" w:rsidRDefault="00C5058A" w:rsidP="00B34541">
      <w:pPr>
        <w:tabs>
          <w:tab w:val="clear" w:pos="1627"/>
        </w:tabs>
        <w:ind w:left="993" w:firstLine="425"/>
        <w:jc w:val="both"/>
        <w:rPr>
          <w:lang w:val="fr-FR"/>
        </w:rPr>
      </w:pPr>
      <w:r>
        <w:rPr>
          <w:lang w:val="fr-FR"/>
        </w:rPr>
        <w:t>- prise en compte dossier d'inscription du père d'Eliot</w:t>
      </w:r>
    </w:p>
    <w:p w:rsidR="00C5058A" w:rsidRDefault="00C5058A" w:rsidP="00B34541">
      <w:pPr>
        <w:tabs>
          <w:tab w:val="clear" w:pos="1627"/>
        </w:tabs>
        <w:ind w:left="1560" w:hanging="142"/>
        <w:jc w:val="both"/>
        <w:rPr>
          <w:lang w:val="fr-FR"/>
        </w:rPr>
      </w:pPr>
      <w:r>
        <w:rPr>
          <w:lang w:val="fr-FR"/>
        </w:rPr>
        <w:t xml:space="preserve">- dossier inscription St </w:t>
      </w:r>
      <w:proofErr w:type="spellStart"/>
      <w:r>
        <w:rPr>
          <w:lang w:val="fr-FR"/>
        </w:rPr>
        <w:t>Chinian</w:t>
      </w:r>
      <w:proofErr w:type="spellEnd"/>
      <w:r>
        <w:rPr>
          <w:lang w:val="fr-FR"/>
        </w:rPr>
        <w:t xml:space="preserve"> (inscriptions ouvertes du 18 au 20/06 inclus)</w:t>
      </w:r>
    </w:p>
    <w:p w:rsidR="00C5058A" w:rsidRDefault="00C5058A" w:rsidP="00B34541">
      <w:pPr>
        <w:tabs>
          <w:tab w:val="clear" w:pos="1627"/>
        </w:tabs>
        <w:ind w:left="1560" w:hanging="142"/>
        <w:jc w:val="both"/>
        <w:rPr>
          <w:lang w:val="fr-FR"/>
        </w:rPr>
      </w:pPr>
      <w:r>
        <w:rPr>
          <w:lang w:val="fr-FR"/>
        </w:rPr>
        <w:t>- institution Sévigné O/N suivant décision des parents d'Eliot</w:t>
      </w:r>
    </w:p>
    <w:p w:rsidR="00C5058A" w:rsidRDefault="00C5058A" w:rsidP="004E6F8E">
      <w:pPr>
        <w:tabs>
          <w:tab w:val="clear" w:pos="1627"/>
        </w:tabs>
        <w:ind w:left="993"/>
        <w:jc w:val="both"/>
        <w:rPr>
          <w:i/>
          <w:sz w:val="18"/>
          <w:szCs w:val="18"/>
          <w:lang w:val="fr-FR"/>
        </w:rPr>
      </w:pPr>
      <w:r w:rsidRPr="00C5058A">
        <w:rPr>
          <w:i/>
          <w:sz w:val="18"/>
          <w:szCs w:val="18"/>
          <w:lang w:val="fr-FR"/>
        </w:rPr>
        <w:t xml:space="preserve">pour information l'Institution Sévigné </w:t>
      </w:r>
      <w:r w:rsidR="00B34541">
        <w:rPr>
          <w:i/>
          <w:sz w:val="18"/>
          <w:szCs w:val="18"/>
          <w:lang w:val="fr-FR"/>
        </w:rPr>
        <w:t xml:space="preserve">à Narbonne </w:t>
      </w:r>
      <w:r w:rsidRPr="00C5058A">
        <w:rPr>
          <w:i/>
          <w:sz w:val="18"/>
          <w:szCs w:val="18"/>
          <w:lang w:val="fr-FR"/>
        </w:rPr>
        <w:t>est à 35 kms d'</w:t>
      </w:r>
      <w:proofErr w:type="spellStart"/>
      <w:r w:rsidRPr="00C5058A">
        <w:rPr>
          <w:i/>
          <w:sz w:val="18"/>
          <w:szCs w:val="18"/>
          <w:lang w:val="fr-FR"/>
        </w:rPr>
        <w:t>Azillanet</w:t>
      </w:r>
      <w:proofErr w:type="spellEnd"/>
      <w:r w:rsidRPr="00C5058A">
        <w:rPr>
          <w:i/>
          <w:sz w:val="18"/>
          <w:szCs w:val="18"/>
          <w:lang w:val="fr-FR"/>
        </w:rPr>
        <w:t xml:space="preserve"> soit 43 minutes de trajet.</w:t>
      </w:r>
      <w:r>
        <w:rPr>
          <w:i/>
          <w:sz w:val="18"/>
          <w:szCs w:val="18"/>
          <w:lang w:val="fr-FR"/>
        </w:rPr>
        <w:t xml:space="preserve"> A prévoir matin et soir ?</w:t>
      </w:r>
    </w:p>
    <w:p w:rsidR="00C5058A" w:rsidRDefault="00C5058A" w:rsidP="004E6F8E">
      <w:pPr>
        <w:tabs>
          <w:tab w:val="clear" w:pos="1627"/>
        </w:tabs>
        <w:ind w:left="993"/>
        <w:jc w:val="both"/>
        <w:rPr>
          <w:sz w:val="18"/>
          <w:szCs w:val="18"/>
          <w:lang w:val="fr-FR"/>
        </w:rPr>
      </w:pPr>
    </w:p>
    <w:p w:rsidR="00C5058A" w:rsidRDefault="00C5058A" w:rsidP="00C5058A">
      <w:pPr>
        <w:tabs>
          <w:tab w:val="clear" w:pos="1627"/>
          <w:tab w:val="left" w:pos="567"/>
        </w:tabs>
        <w:jc w:val="both"/>
        <w:rPr>
          <w:lang w:val="fr-FR"/>
        </w:rPr>
      </w:pPr>
      <w:r>
        <w:rPr>
          <w:lang w:val="fr-FR"/>
        </w:rPr>
        <w:tab/>
      </w:r>
      <w:r w:rsidR="00803655">
        <w:rPr>
          <w:lang w:val="fr-FR"/>
        </w:rPr>
        <w:t>D</w:t>
      </w:r>
      <w:r>
        <w:rPr>
          <w:lang w:val="fr-FR"/>
        </w:rPr>
        <w:t>ossier de prime à la conversion</w:t>
      </w:r>
    </w:p>
    <w:sectPr w:rsidR="00C5058A" w:rsidSect="00B64D70">
      <w:headerReference w:type="default" r:id="rId7"/>
      <w:footerReference w:type="default" r:id="rId8"/>
      <w:pgSz w:w="11907" w:h="16839"/>
      <w:pgMar w:top="1440" w:right="1134" w:bottom="1440" w:left="180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9E8" w:rsidRDefault="00F859E8" w:rsidP="00342ED4">
      <w:r>
        <w:separator/>
      </w:r>
    </w:p>
  </w:endnote>
  <w:endnote w:type="continuationSeparator" w:id="0">
    <w:p w:rsidR="00F859E8" w:rsidRDefault="00F859E8" w:rsidP="00342E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fr-FR"/>
      </w:rPr>
      <w:id w:val="250395305"/>
      <w:docPartObj>
        <w:docPartGallery w:val="Page Numbers (Top of Page)"/>
        <w:docPartUnique/>
      </w:docPartObj>
    </w:sdtPr>
    <w:sdtContent>
      <w:p w:rsidR="004F7B9A" w:rsidRDefault="004F7B9A" w:rsidP="00F0427F">
        <w:pPr>
          <w:jc w:val="right"/>
          <w:rPr>
            <w:lang w:val="fr-FR"/>
          </w:rPr>
        </w:pPr>
        <w:r>
          <w:rPr>
            <w:lang w:val="fr-FR"/>
          </w:rPr>
          <w:t xml:space="preserve">Page </w:t>
        </w:r>
        <w:r w:rsidR="00CB0802">
          <w:rPr>
            <w:lang w:val="fr-FR"/>
          </w:rPr>
          <w:fldChar w:fldCharType="begin"/>
        </w:r>
        <w:r>
          <w:rPr>
            <w:lang w:val="fr-FR"/>
          </w:rPr>
          <w:instrText xml:space="preserve"> PAGE </w:instrText>
        </w:r>
        <w:r w:rsidR="00CB0802">
          <w:rPr>
            <w:lang w:val="fr-FR"/>
          </w:rPr>
          <w:fldChar w:fldCharType="separate"/>
        </w:r>
        <w:r w:rsidR="00056FBC">
          <w:rPr>
            <w:noProof/>
            <w:lang w:val="fr-FR"/>
          </w:rPr>
          <w:t>1</w:t>
        </w:r>
        <w:r w:rsidR="00CB0802">
          <w:rPr>
            <w:lang w:val="fr-FR"/>
          </w:rPr>
          <w:fldChar w:fldCharType="end"/>
        </w:r>
        <w:r>
          <w:rPr>
            <w:lang w:val="fr-FR"/>
          </w:rPr>
          <w:t xml:space="preserve"> sur </w:t>
        </w:r>
        <w:r w:rsidR="00CB0802">
          <w:rPr>
            <w:lang w:val="fr-FR"/>
          </w:rPr>
          <w:fldChar w:fldCharType="begin"/>
        </w:r>
        <w:r>
          <w:rPr>
            <w:lang w:val="fr-FR"/>
          </w:rPr>
          <w:instrText xml:space="preserve"> NUMPAGES  </w:instrText>
        </w:r>
        <w:r w:rsidR="00CB0802">
          <w:rPr>
            <w:lang w:val="fr-FR"/>
          </w:rPr>
          <w:fldChar w:fldCharType="separate"/>
        </w:r>
        <w:r w:rsidR="00056FBC">
          <w:rPr>
            <w:noProof/>
            <w:lang w:val="fr-FR"/>
          </w:rPr>
          <w:t>2</w:t>
        </w:r>
        <w:r w:rsidR="00CB0802">
          <w:rPr>
            <w:lang w:val="fr-FR"/>
          </w:rPr>
          <w:fldChar w:fldCharType="end"/>
        </w:r>
      </w:p>
    </w:sdtContent>
  </w:sdt>
  <w:p w:rsidR="004F7B9A" w:rsidRDefault="004F7B9A">
    <w:pPr>
      <w:pStyle w:val="Pieddepage"/>
    </w:pPr>
  </w:p>
  <w:p w:rsidR="004F7B9A" w:rsidRDefault="004F7B9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9E8" w:rsidRDefault="00F859E8" w:rsidP="00342ED4">
      <w:r>
        <w:separator/>
      </w:r>
    </w:p>
  </w:footnote>
  <w:footnote w:type="continuationSeparator" w:id="0">
    <w:p w:rsidR="00F859E8" w:rsidRDefault="00F859E8" w:rsidP="00342E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B9A" w:rsidRPr="002C1E82" w:rsidRDefault="004F7B9A" w:rsidP="00F0112C">
    <w:pPr>
      <w:rPr>
        <w:lang w:val="fr-FR"/>
      </w:rPr>
    </w:pPr>
    <w:r>
      <w:rPr>
        <w:b/>
        <w:bCs/>
        <w:lang w:val="fr-FR"/>
      </w:rPr>
      <w:t>ASSEP34</w:t>
    </w:r>
  </w:p>
  <w:p w:rsidR="004F7B9A" w:rsidRPr="00E90467" w:rsidRDefault="004F7B9A" w:rsidP="00F0112C">
    <w:pPr>
      <w:rPr>
        <w:rStyle w:val="Italic"/>
        <w:i w:val="0"/>
        <w:iCs w:val="0"/>
        <w:lang w:val="fr-FR" w:bidi="ne-IN"/>
      </w:rPr>
    </w:pPr>
    <w:r w:rsidRPr="002C1E82">
      <w:rPr>
        <w:lang w:val="fr-FR"/>
      </w:rPr>
      <w:t>Compte</w:t>
    </w:r>
    <w:r>
      <w:rPr>
        <w:lang w:val="fr-FR"/>
      </w:rPr>
      <w:t>-</w:t>
    </w:r>
    <w:r w:rsidRPr="002C1E82">
      <w:rPr>
        <w:lang w:val="fr-FR"/>
      </w:rPr>
      <w:t>rendu de réunion</w:t>
    </w:r>
    <w:r>
      <w:rPr>
        <w:lang w:val="fr-FR"/>
      </w:rPr>
      <w:t xml:space="preserve"> : 11/06</w:t>
    </w:r>
    <w:r w:rsidRPr="00E90467">
      <w:rPr>
        <w:rStyle w:val="Italic"/>
        <w:i w:val="0"/>
        <w:lang w:val="fr-FR"/>
      </w:rPr>
      <w:t xml:space="preserve">/2018 - 9h00 - 9 route de Minerve - 34210 </w:t>
    </w:r>
    <w:r>
      <w:rPr>
        <w:rStyle w:val="Italic"/>
        <w:i w:val="0"/>
        <w:lang w:val="fr-FR"/>
      </w:rPr>
      <w:t>AZILLANET</w:t>
    </w:r>
  </w:p>
  <w:p w:rsidR="004F7B9A" w:rsidRPr="002C1E82" w:rsidRDefault="004F7B9A" w:rsidP="00D41739">
    <w:pPr>
      <w:pStyle w:val="Line"/>
      <w:rPr>
        <w:lang w:val="fr-FR"/>
      </w:rPr>
    </w:pPr>
  </w:p>
  <w:p w:rsidR="004F7B9A" w:rsidRPr="002C1E82" w:rsidRDefault="004F7B9A" w:rsidP="00D41739">
    <w:pPr>
      <w:rPr>
        <w:lang w:val="fr-F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hyphenationZone w:val="425"/>
  <w:noPunctuationKerning/>
  <w:characterSpacingControl w:val="doNotCompress"/>
  <w:footnotePr>
    <w:footnote w:id="-1"/>
    <w:footnote w:id="0"/>
  </w:footnotePr>
  <w:endnotePr>
    <w:endnote w:id="-1"/>
    <w:endnote w:id="0"/>
  </w:endnotePr>
  <w:compat/>
  <w:rsids>
    <w:rsidRoot w:val="00B64D70"/>
    <w:rsid w:val="00005C22"/>
    <w:rsid w:val="00010CA5"/>
    <w:rsid w:val="00023DE1"/>
    <w:rsid w:val="0002438B"/>
    <w:rsid w:val="00056FBC"/>
    <w:rsid w:val="000807D4"/>
    <w:rsid w:val="000F51D2"/>
    <w:rsid w:val="001208F7"/>
    <w:rsid w:val="001406CE"/>
    <w:rsid w:val="00156B36"/>
    <w:rsid w:val="001704C5"/>
    <w:rsid w:val="00183EA6"/>
    <w:rsid w:val="00186894"/>
    <w:rsid w:val="00191136"/>
    <w:rsid w:val="001B0987"/>
    <w:rsid w:val="001D1093"/>
    <w:rsid w:val="00211597"/>
    <w:rsid w:val="002170A8"/>
    <w:rsid w:val="0024348C"/>
    <w:rsid w:val="00247550"/>
    <w:rsid w:val="002656A7"/>
    <w:rsid w:val="00270ED1"/>
    <w:rsid w:val="00284BCA"/>
    <w:rsid w:val="00286E90"/>
    <w:rsid w:val="002C1E82"/>
    <w:rsid w:val="002D18AA"/>
    <w:rsid w:val="002D2C1D"/>
    <w:rsid w:val="002E79FD"/>
    <w:rsid w:val="003147E0"/>
    <w:rsid w:val="003159DA"/>
    <w:rsid w:val="00340440"/>
    <w:rsid w:val="00342ED4"/>
    <w:rsid w:val="00345326"/>
    <w:rsid w:val="00365E98"/>
    <w:rsid w:val="00374943"/>
    <w:rsid w:val="00385B9F"/>
    <w:rsid w:val="003B5CAC"/>
    <w:rsid w:val="003C5665"/>
    <w:rsid w:val="003D11B3"/>
    <w:rsid w:val="003D3BBC"/>
    <w:rsid w:val="003D48C7"/>
    <w:rsid w:val="003D4BE5"/>
    <w:rsid w:val="003E5024"/>
    <w:rsid w:val="003F0F6D"/>
    <w:rsid w:val="00407AE5"/>
    <w:rsid w:val="004136ED"/>
    <w:rsid w:val="00420A7C"/>
    <w:rsid w:val="004353F8"/>
    <w:rsid w:val="0044354B"/>
    <w:rsid w:val="0045651A"/>
    <w:rsid w:val="004B1403"/>
    <w:rsid w:val="004E4EE7"/>
    <w:rsid w:val="004E6F8E"/>
    <w:rsid w:val="004F376A"/>
    <w:rsid w:val="004F6432"/>
    <w:rsid w:val="004F7B9A"/>
    <w:rsid w:val="005176EE"/>
    <w:rsid w:val="00536617"/>
    <w:rsid w:val="00553AE6"/>
    <w:rsid w:val="0056675C"/>
    <w:rsid w:val="00582C23"/>
    <w:rsid w:val="00587ADB"/>
    <w:rsid w:val="00592B64"/>
    <w:rsid w:val="005A0E36"/>
    <w:rsid w:val="005A2282"/>
    <w:rsid w:val="005B56DD"/>
    <w:rsid w:val="005F4A48"/>
    <w:rsid w:val="005F4C57"/>
    <w:rsid w:val="00610695"/>
    <w:rsid w:val="006116E3"/>
    <w:rsid w:val="006605E5"/>
    <w:rsid w:val="00665443"/>
    <w:rsid w:val="0067176A"/>
    <w:rsid w:val="00692F07"/>
    <w:rsid w:val="00694401"/>
    <w:rsid w:val="006B40CE"/>
    <w:rsid w:val="006E3F9D"/>
    <w:rsid w:val="006E5DCE"/>
    <w:rsid w:val="006E6C5B"/>
    <w:rsid w:val="006E7425"/>
    <w:rsid w:val="006F0976"/>
    <w:rsid w:val="006F7412"/>
    <w:rsid w:val="00711D4A"/>
    <w:rsid w:val="00717BF7"/>
    <w:rsid w:val="007234E6"/>
    <w:rsid w:val="007403F6"/>
    <w:rsid w:val="00741980"/>
    <w:rsid w:val="007423CE"/>
    <w:rsid w:val="00745421"/>
    <w:rsid w:val="0076586C"/>
    <w:rsid w:val="00767586"/>
    <w:rsid w:val="00782A16"/>
    <w:rsid w:val="007B34B9"/>
    <w:rsid w:val="007D01D7"/>
    <w:rsid w:val="007E5764"/>
    <w:rsid w:val="00803655"/>
    <w:rsid w:val="0081209C"/>
    <w:rsid w:val="00812E8F"/>
    <w:rsid w:val="008243A0"/>
    <w:rsid w:val="008329A3"/>
    <w:rsid w:val="0084035C"/>
    <w:rsid w:val="008416A0"/>
    <w:rsid w:val="008652D2"/>
    <w:rsid w:val="00921A5F"/>
    <w:rsid w:val="009279BE"/>
    <w:rsid w:val="00932DF9"/>
    <w:rsid w:val="0093650E"/>
    <w:rsid w:val="0095786C"/>
    <w:rsid w:val="00977685"/>
    <w:rsid w:val="0098443E"/>
    <w:rsid w:val="009E7EAB"/>
    <w:rsid w:val="00A023A8"/>
    <w:rsid w:val="00A21CBA"/>
    <w:rsid w:val="00A35F53"/>
    <w:rsid w:val="00A67531"/>
    <w:rsid w:val="00A904BA"/>
    <w:rsid w:val="00A91641"/>
    <w:rsid w:val="00AA7E97"/>
    <w:rsid w:val="00AF5819"/>
    <w:rsid w:val="00B05F29"/>
    <w:rsid w:val="00B34541"/>
    <w:rsid w:val="00B34F48"/>
    <w:rsid w:val="00B5264B"/>
    <w:rsid w:val="00B52C02"/>
    <w:rsid w:val="00B64D70"/>
    <w:rsid w:val="00B72125"/>
    <w:rsid w:val="00B80713"/>
    <w:rsid w:val="00B809AC"/>
    <w:rsid w:val="00BB2789"/>
    <w:rsid w:val="00BB29EE"/>
    <w:rsid w:val="00BF10BB"/>
    <w:rsid w:val="00BF4130"/>
    <w:rsid w:val="00BF55E3"/>
    <w:rsid w:val="00C10CBC"/>
    <w:rsid w:val="00C3520B"/>
    <w:rsid w:val="00C35791"/>
    <w:rsid w:val="00C42CF0"/>
    <w:rsid w:val="00C5058A"/>
    <w:rsid w:val="00C768E8"/>
    <w:rsid w:val="00CA0953"/>
    <w:rsid w:val="00CA131D"/>
    <w:rsid w:val="00CA4D3C"/>
    <w:rsid w:val="00CA5AAB"/>
    <w:rsid w:val="00CB0194"/>
    <w:rsid w:val="00CB0802"/>
    <w:rsid w:val="00CD6A2F"/>
    <w:rsid w:val="00CE5506"/>
    <w:rsid w:val="00CF238F"/>
    <w:rsid w:val="00D14643"/>
    <w:rsid w:val="00D14E0C"/>
    <w:rsid w:val="00D41739"/>
    <w:rsid w:val="00D456C4"/>
    <w:rsid w:val="00D70829"/>
    <w:rsid w:val="00D871B1"/>
    <w:rsid w:val="00D9492A"/>
    <w:rsid w:val="00DA2770"/>
    <w:rsid w:val="00DA3384"/>
    <w:rsid w:val="00DA3A90"/>
    <w:rsid w:val="00DD30C5"/>
    <w:rsid w:val="00DE1332"/>
    <w:rsid w:val="00DE7D8D"/>
    <w:rsid w:val="00DF1CC5"/>
    <w:rsid w:val="00E05B11"/>
    <w:rsid w:val="00E33F45"/>
    <w:rsid w:val="00E409EF"/>
    <w:rsid w:val="00E538D1"/>
    <w:rsid w:val="00E54895"/>
    <w:rsid w:val="00E57A52"/>
    <w:rsid w:val="00E61E66"/>
    <w:rsid w:val="00E64488"/>
    <w:rsid w:val="00E718D5"/>
    <w:rsid w:val="00E90467"/>
    <w:rsid w:val="00EA55F4"/>
    <w:rsid w:val="00EB0827"/>
    <w:rsid w:val="00EB145E"/>
    <w:rsid w:val="00EC24C1"/>
    <w:rsid w:val="00ED6DE3"/>
    <w:rsid w:val="00F0112C"/>
    <w:rsid w:val="00F023BF"/>
    <w:rsid w:val="00F0427F"/>
    <w:rsid w:val="00F248F7"/>
    <w:rsid w:val="00F50DE2"/>
    <w:rsid w:val="00F57713"/>
    <w:rsid w:val="00F723B5"/>
    <w:rsid w:val="00F84C68"/>
    <w:rsid w:val="00F859E8"/>
    <w:rsid w:val="00FB1CEE"/>
    <w:rsid w:val="00FC0798"/>
    <w:rsid w:val="00FF3E3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695"/>
    <w:pPr>
      <w:tabs>
        <w:tab w:val="left" w:pos="1627"/>
      </w:tabs>
    </w:pPr>
    <w:rPr>
      <w:rFonts w:ascii="Verdana" w:hAnsi="Verdana" w:cs="Verdana"/>
      <w:lang w:val="en-GB" w:bidi="ne-IN"/>
    </w:rPr>
  </w:style>
  <w:style w:type="paragraph" w:styleId="Titre1">
    <w:name w:val="heading 1"/>
    <w:basedOn w:val="Normal"/>
    <w:next w:val="Normal"/>
    <w:qFormat/>
    <w:rsid w:val="00610695"/>
    <w:pPr>
      <w:keepNext/>
      <w:tabs>
        <w:tab w:val="left" w:pos="864"/>
      </w:tabs>
      <w:outlineLvl w:val="0"/>
    </w:pPr>
    <w:rPr>
      <w:rFonts w:cs="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ne">
    <w:name w:val="Line"/>
    <w:basedOn w:val="Normal"/>
    <w:rsid w:val="00610695"/>
    <w:pPr>
      <w:pBdr>
        <w:bottom w:val="single" w:sz="4" w:space="1" w:color="auto"/>
      </w:pBdr>
    </w:pPr>
    <w:rPr>
      <w:lang w:val="en-US" w:bidi="en-US"/>
    </w:rPr>
  </w:style>
  <w:style w:type="character" w:customStyle="1" w:styleId="Italic">
    <w:name w:val="Italic"/>
    <w:basedOn w:val="Policepardfaut"/>
    <w:rsid w:val="00610695"/>
    <w:rPr>
      <w:i/>
      <w:iCs/>
      <w:lang w:val="en-US" w:eastAsia="en-US" w:bidi="en-US"/>
    </w:rPr>
  </w:style>
  <w:style w:type="paragraph" w:styleId="En-tte">
    <w:name w:val="header"/>
    <w:basedOn w:val="Normal"/>
    <w:link w:val="En-tteCar"/>
    <w:uiPriority w:val="99"/>
    <w:rsid w:val="00342ED4"/>
    <w:pPr>
      <w:tabs>
        <w:tab w:val="clear" w:pos="1627"/>
        <w:tab w:val="center" w:pos="4536"/>
        <w:tab w:val="right" w:pos="9072"/>
      </w:tabs>
    </w:pPr>
    <w:rPr>
      <w:szCs w:val="18"/>
    </w:rPr>
  </w:style>
  <w:style w:type="character" w:customStyle="1" w:styleId="En-tteCar">
    <w:name w:val="En-tête Car"/>
    <w:basedOn w:val="Policepardfaut"/>
    <w:link w:val="En-tte"/>
    <w:uiPriority w:val="99"/>
    <w:rsid w:val="00342ED4"/>
    <w:rPr>
      <w:rFonts w:ascii="Verdana" w:hAnsi="Verdana" w:cs="Verdana"/>
      <w:szCs w:val="18"/>
      <w:lang w:val="en-GB" w:bidi="ne-IN"/>
    </w:rPr>
  </w:style>
  <w:style w:type="paragraph" w:styleId="Pieddepage">
    <w:name w:val="footer"/>
    <w:basedOn w:val="Normal"/>
    <w:link w:val="PieddepageCar"/>
    <w:uiPriority w:val="99"/>
    <w:rsid w:val="00342ED4"/>
    <w:pPr>
      <w:tabs>
        <w:tab w:val="clear" w:pos="1627"/>
        <w:tab w:val="center" w:pos="4536"/>
        <w:tab w:val="right" w:pos="9072"/>
      </w:tabs>
    </w:pPr>
    <w:rPr>
      <w:szCs w:val="18"/>
    </w:rPr>
  </w:style>
  <w:style w:type="character" w:customStyle="1" w:styleId="PieddepageCar">
    <w:name w:val="Pied de page Car"/>
    <w:basedOn w:val="Policepardfaut"/>
    <w:link w:val="Pieddepage"/>
    <w:uiPriority w:val="99"/>
    <w:rsid w:val="00342ED4"/>
    <w:rPr>
      <w:rFonts w:ascii="Verdana" w:hAnsi="Verdana" w:cs="Verdana"/>
      <w:szCs w:val="18"/>
      <w:lang w:val="en-GB" w:bidi="ne-IN"/>
    </w:rPr>
  </w:style>
  <w:style w:type="paragraph" w:styleId="Textedebulles">
    <w:name w:val="Balloon Text"/>
    <w:basedOn w:val="Normal"/>
    <w:link w:val="TextedebullesCar"/>
    <w:rsid w:val="00342ED4"/>
    <w:rPr>
      <w:rFonts w:ascii="Tahoma" w:hAnsi="Tahoma" w:cs="Tahoma"/>
      <w:sz w:val="16"/>
      <w:szCs w:val="14"/>
    </w:rPr>
  </w:style>
  <w:style w:type="character" w:customStyle="1" w:styleId="TextedebullesCar">
    <w:name w:val="Texte de bulles Car"/>
    <w:basedOn w:val="Policepardfaut"/>
    <w:link w:val="Textedebulles"/>
    <w:rsid w:val="00342ED4"/>
    <w:rPr>
      <w:rFonts w:ascii="Tahoma" w:hAnsi="Tahoma" w:cs="Tahoma"/>
      <w:sz w:val="16"/>
      <w:szCs w:val="14"/>
      <w:lang w:val="en-GB" w:bidi="ne-IN"/>
    </w:rPr>
  </w:style>
  <w:style w:type="character" w:styleId="Lienhypertexte">
    <w:name w:val="Hyperlink"/>
    <w:basedOn w:val="Policepardfaut"/>
    <w:rsid w:val="00C42CF0"/>
    <w:rPr>
      <w:color w:val="0000FF" w:themeColor="hyperlink"/>
      <w:u w:val="single"/>
    </w:rPr>
  </w:style>
</w:styles>
</file>

<file path=word/webSettings.xml><?xml version="1.0" encoding="utf-8"?>
<w:webSettings xmlns:r="http://schemas.openxmlformats.org/officeDocument/2006/relationships" xmlns:w="http://schemas.openxmlformats.org/wordprocessingml/2006/main">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i-m&#234;me\AppData\Roaming\Microsoft\Templates\MS_InformalMeeting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99915C2-BDA9-4D75-AEA5-380B4E6CB2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MS_InformalMeetingMinutes.dotx</Template>
  <TotalTime>66</TotalTime>
  <Pages>1</Pages>
  <Words>749</Words>
  <Characters>4124</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[NOM DE L'ORGANISATION OU DU COMITÉ]</vt:lpstr>
    </vt:vector>
  </TitlesOfParts>
  <Company/>
  <LinksUpToDate>false</LinksUpToDate>
  <CharactersWithSpaces>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ASSEP34</dc:creator>
  <cp:lastModifiedBy>Thibault THOMAS</cp:lastModifiedBy>
  <cp:revision>14</cp:revision>
  <cp:lastPrinted>2018-06-12T05:08:00Z</cp:lastPrinted>
  <dcterms:created xsi:type="dcterms:W3CDTF">2018-06-12T03:33:00Z</dcterms:created>
  <dcterms:modified xsi:type="dcterms:W3CDTF">2018-06-12T05:09:00Z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TC010184141036</vt:lpwstr>
  </property>
</Properties>
</file>