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8D1B" w14:textId="1708D2DF" w:rsidR="00F21E35" w:rsidRDefault="00E008DB">
      <w:r>
        <w:rPr>
          <w:noProof/>
        </w:rPr>
        <w:drawing>
          <wp:inline distT="0" distB="0" distL="0" distR="0" wp14:anchorId="488E7F1E" wp14:editId="007FF957">
            <wp:extent cx="5760720" cy="3084195"/>
            <wp:effectExtent l="0" t="0" r="0" b="1905"/>
            <wp:docPr id="21049500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500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4EE1" w14:textId="77777777" w:rsidR="00E008DB" w:rsidRDefault="00E008D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008DB" w14:paraId="54299FBB" w14:textId="77777777" w:rsidTr="00E008DB">
        <w:tc>
          <w:tcPr>
            <w:tcW w:w="2265" w:type="dxa"/>
          </w:tcPr>
          <w:p w14:paraId="2B93381A" w14:textId="6EB88DF6" w:rsidR="00E008DB" w:rsidRDefault="00E008DB" w:rsidP="00E008DB">
            <w:pPr>
              <w:jc w:val="center"/>
            </w:pPr>
            <w:r>
              <w:t>RIVP (SAGI)</w:t>
            </w:r>
          </w:p>
        </w:tc>
        <w:tc>
          <w:tcPr>
            <w:tcW w:w="2265" w:type="dxa"/>
          </w:tcPr>
          <w:p w14:paraId="49DC1A22" w14:textId="4BB50375" w:rsidR="00E008DB" w:rsidRDefault="00E008DB" w:rsidP="00E008DB">
            <w:pPr>
              <w:jc w:val="center"/>
            </w:pPr>
            <w:r>
              <w:t>SEQENS (France Habitation)</w:t>
            </w:r>
          </w:p>
        </w:tc>
        <w:tc>
          <w:tcPr>
            <w:tcW w:w="2266" w:type="dxa"/>
          </w:tcPr>
          <w:p w14:paraId="1BE35848" w14:textId="29685B32" w:rsidR="00E008DB" w:rsidRDefault="00E008DB" w:rsidP="00E008DB">
            <w:pPr>
              <w:jc w:val="center"/>
            </w:pPr>
            <w:r>
              <w:t>SCI Michel THOMAS (Vaisseau Français)</w:t>
            </w:r>
          </w:p>
        </w:tc>
        <w:tc>
          <w:tcPr>
            <w:tcW w:w="2266" w:type="dxa"/>
          </w:tcPr>
          <w:p w14:paraId="7BBE7208" w14:textId="0C57B2FF" w:rsidR="00E008DB" w:rsidRDefault="00E008DB" w:rsidP="00924C64">
            <w:pPr>
              <w:jc w:val="center"/>
            </w:pPr>
            <w:r>
              <w:t>Total M²</w:t>
            </w:r>
          </w:p>
        </w:tc>
      </w:tr>
      <w:tr w:rsidR="00E008DB" w14:paraId="2F8AAC43" w14:textId="77777777" w:rsidTr="00E008DB">
        <w:tc>
          <w:tcPr>
            <w:tcW w:w="2265" w:type="dxa"/>
          </w:tcPr>
          <w:p w14:paraId="296AB843" w14:textId="77777777" w:rsidR="00924C64" w:rsidRDefault="00924C64" w:rsidP="00924C64">
            <w:pPr>
              <w:jc w:val="center"/>
            </w:pPr>
          </w:p>
          <w:p w14:paraId="6983E012" w14:textId="3248A9B8" w:rsidR="00E008DB" w:rsidRDefault="00E008DB" w:rsidP="00924C64">
            <w:pPr>
              <w:jc w:val="center"/>
            </w:pPr>
            <w:r>
              <w:t>4</w:t>
            </w:r>
            <w:r w:rsidR="00924C64">
              <w:t xml:space="preserve"> </w:t>
            </w:r>
            <w:r>
              <w:t>150</w:t>
            </w:r>
          </w:p>
          <w:p w14:paraId="5BE1A877" w14:textId="3D7AC1D4" w:rsidR="00924C64" w:rsidRDefault="00924C64" w:rsidP="00924C64">
            <w:pPr>
              <w:jc w:val="center"/>
            </w:pPr>
          </w:p>
        </w:tc>
        <w:tc>
          <w:tcPr>
            <w:tcW w:w="2265" w:type="dxa"/>
          </w:tcPr>
          <w:p w14:paraId="14C747A7" w14:textId="77777777" w:rsidR="00924C64" w:rsidRDefault="00924C64" w:rsidP="00924C64">
            <w:pPr>
              <w:jc w:val="center"/>
            </w:pPr>
          </w:p>
          <w:p w14:paraId="7B08CDC5" w14:textId="2D2EF516" w:rsidR="00E008DB" w:rsidRDefault="00E008DB" w:rsidP="00924C64">
            <w:pPr>
              <w:jc w:val="center"/>
            </w:pPr>
            <w:r>
              <w:t>2</w:t>
            </w:r>
            <w:r w:rsidR="00924C64">
              <w:t xml:space="preserve"> </w:t>
            </w:r>
            <w:r>
              <w:t>680</w:t>
            </w:r>
          </w:p>
        </w:tc>
        <w:tc>
          <w:tcPr>
            <w:tcW w:w="2266" w:type="dxa"/>
          </w:tcPr>
          <w:p w14:paraId="7C10B06C" w14:textId="77777777" w:rsidR="00924C64" w:rsidRDefault="00924C64" w:rsidP="00924C64">
            <w:pPr>
              <w:jc w:val="center"/>
            </w:pPr>
          </w:p>
          <w:p w14:paraId="1BCAF807" w14:textId="3C149123" w:rsidR="00E008DB" w:rsidRDefault="00E008DB" w:rsidP="00924C64">
            <w:pPr>
              <w:jc w:val="center"/>
            </w:pPr>
            <w:r>
              <w:t>76</w:t>
            </w:r>
          </w:p>
        </w:tc>
        <w:tc>
          <w:tcPr>
            <w:tcW w:w="2266" w:type="dxa"/>
          </w:tcPr>
          <w:p w14:paraId="523ADA33" w14:textId="77777777" w:rsidR="00924C64" w:rsidRDefault="00924C64" w:rsidP="00924C64">
            <w:pPr>
              <w:jc w:val="center"/>
            </w:pPr>
          </w:p>
          <w:p w14:paraId="5499E8F4" w14:textId="44F42ECD" w:rsidR="00E008DB" w:rsidRDefault="00E008DB" w:rsidP="00924C64">
            <w:pPr>
              <w:jc w:val="center"/>
            </w:pPr>
            <w:r>
              <w:t>6</w:t>
            </w:r>
            <w:r w:rsidR="00924C64">
              <w:t xml:space="preserve"> </w:t>
            </w:r>
            <w:r>
              <w:t>906</w:t>
            </w:r>
          </w:p>
        </w:tc>
      </w:tr>
      <w:tr w:rsidR="00E008DB" w14:paraId="29D4A793" w14:textId="77777777" w:rsidTr="00E008DB">
        <w:tc>
          <w:tcPr>
            <w:tcW w:w="2265" w:type="dxa"/>
          </w:tcPr>
          <w:p w14:paraId="75FF5516" w14:textId="67782528" w:rsidR="00E008DB" w:rsidRDefault="00E008DB" w:rsidP="00924C64">
            <w:pPr>
              <w:jc w:val="center"/>
            </w:pPr>
            <w:r>
              <w:t>60,09%</w:t>
            </w:r>
          </w:p>
        </w:tc>
        <w:tc>
          <w:tcPr>
            <w:tcW w:w="2265" w:type="dxa"/>
          </w:tcPr>
          <w:p w14:paraId="5F702985" w14:textId="0E6FF8B2" w:rsidR="00E008DB" w:rsidRDefault="00E008DB" w:rsidP="00924C64">
            <w:pPr>
              <w:jc w:val="center"/>
            </w:pPr>
            <w:r>
              <w:t>38,81%</w:t>
            </w:r>
          </w:p>
        </w:tc>
        <w:tc>
          <w:tcPr>
            <w:tcW w:w="2266" w:type="dxa"/>
          </w:tcPr>
          <w:p w14:paraId="6CF5CF52" w14:textId="592BDBB6" w:rsidR="00E008DB" w:rsidRDefault="00E008DB" w:rsidP="00924C64">
            <w:pPr>
              <w:jc w:val="center"/>
            </w:pPr>
            <w:r>
              <w:t>1,1%</w:t>
            </w:r>
          </w:p>
        </w:tc>
        <w:tc>
          <w:tcPr>
            <w:tcW w:w="2266" w:type="dxa"/>
          </w:tcPr>
          <w:p w14:paraId="2D1F6E3B" w14:textId="77777777" w:rsidR="00E008DB" w:rsidRDefault="00E008DB" w:rsidP="00924C64">
            <w:pPr>
              <w:jc w:val="center"/>
            </w:pPr>
          </w:p>
        </w:tc>
      </w:tr>
      <w:tr w:rsidR="00924C64" w14:paraId="7EA5E623" w14:textId="77777777" w:rsidTr="00E008DB">
        <w:tc>
          <w:tcPr>
            <w:tcW w:w="2265" w:type="dxa"/>
          </w:tcPr>
          <w:p w14:paraId="446E7AFF" w14:textId="77777777" w:rsidR="00924C64" w:rsidRDefault="00924C64" w:rsidP="00924C64">
            <w:pPr>
              <w:jc w:val="center"/>
            </w:pPr>
          </w:p>
        </w:tc>
        <w:tc>
          <w:tcPr>
            <w:tcW w:w="2265" w:type="dxa"/>
          </w:tcPr>
          <w:p w14:paraId="5D715BE1" w14:textId="77777777" w:rsidR="00924C64" w:rsidRDefault="00924C64" w:rsidP="00924C64">
            <w:pPr>
              <w:jc w:val="center"/>
            </w:pPr>
          </w:p>
        </w:tc>
        <w:tc>
          <w:tcPr>
            <w:tcW w:w="2266" w:type="dxa"/>
          </w:tcPr>
          <w:p w14:paraId="60DEBF5F" w14:textId="77777777" w:rsidR="00924C64" w:rsidRDefault="00924C64" w:rsidP="00924C64">
            <w:pPr>
              <w:jc w:val="center"/>
            </w:pPr>
          </w:p>
        </w:tc>
        <w:tc>
          <w:tcPr>
            <w:tcW w:w="2266" w:type="dxa"/>
          </w:tcPr>
          <w:p w14:paraId="5C608A48" w14:textId="77777777" w:rsidR="00924C64" w:rsidRDefault="00924C64" w:rsidP="00924C64">
            <w:pPr>
              <w:jc w:val="center"/>
            </w:pPr>
          </w:p>
        </w:tc>
      </w:tr>
      <w:tr w:rsidR="00E008DB" w14:paraId="5B3F4482" w14:textId="77777777" w:rsidTr="00924C64">
        <w:trPr>
          <w:trHeight w:val="657"/>
        </w:trPr>
        <w:tc>
          <w:tcPr>
            <w:tcW w:w="2265" w:type="dxa"/>
          </w:tcPr>
          <w:p w14:paraId="25147B93" w14:textId="77777777" w:rsidR="00924C64" w:rsidRDefault="00924C64" w:rsidP="00924C64">
            <w:pPr>
              <w:jc w:val="center"/>
            </w:pPr>
          </w:p>
          <w:p w14:paraId="1FE4078F" w14:textId="2DE22FC1" w:rsidR="00E008DB" w:rsidRDefault="00E008DB" w:rsidP="00924C64">
            <w:pPr>
              <w:jc w:val="center"/>
            </w:pPr>
            <w:r>
              <w:t>4</w:t>
            </w:r>
            <w:r w:rsidR="00924C64">
              <w:t xml:space="preserve"> </w:t>
            </w:r>
            <w:r>
              <w:t>150 + 10</w:t>
            </w:r>
          </w:p>
          <w:p w14:paraId="5E2D7995" w14:textId="36D1AE32" w:rsidR="00924C64" w:rsidRDefault="00924C64" w:rsidP="00924C64">
            <w:pPr>
              <w:jc w:val="center"/>
            </w:pPr>
          </w:p>
        </w:tc>
        <w:tc>
          <w:tcPr>
            <w:tcW w:w="2265" w:type="dxa"/>
          </w:tcPr>
          <w:p w14:paraId="254FAFBE" w14:textId="77777777" w:rsidR="00924C64" w:rsidRDefault="00924C64" w:rsidP="00924C64">
            <w:pPr>
              <w:jc w:val="center"/>
            </w:pPr>
          </w:p>
          <w:p w14:paraId="119E3867" w14:textId="3C3A101D" w:rsidR="00E008DB" w:rsidRDefault="00E008DB" w:rsidP="00924C64">
            <w:pPr>
              <w:jc w:val="center"/>
            </w:pPr>
            <w:r>
              <w:t>2</w:t>
            </w:r>
            <w:r w:rsidR="00924C64">
              <w:t xml:space="preserve"> </w:t>
            </w:r>
            <w:r>
              <w:t>680 + 20</w:t>
            </w:r>
          </w:p>
        </w:tc>
        <w:tc>
          <w:tcPr>
            <w:tcW w:w="2266" w:type="dxa"/>
          </w:tcPr>
          <w:p w14:paraId="4ACA1059" w14:textId="77777777" w:rsidR="00924C64" w:rsidRDefault="00924C64" w:rsidP="00924C64">
            <w:pPr>
              <w:jc w:val="center"/>
            </w:pPr>
          </w:p>
          <w:p w14:paraId="7DE670C6" w14:textId="134FC405" w:rsidR="00E008DB" w:rsidRDefault="00E008DB" w:rsidP="00924C64">
            <w:pPr>
              <w:jc w:val="center"/>
            </w:pPr>
            <w:r>
              <w:t>2</w:t>
            </w:r>
            <w:r w:rsidR="00924C64">
              <w:t xml:space="preserve"> </w:t>
            </w:r>
            <w:r>
              <w:t>021 + 76</w:t>
            </w:r>
          </w:p>
        </w:tc>
        <w:tc>
          <w:tcPr>
            <w:tcW w:w="2266" w:type="dxa"/>
          </w:tcPr>
          <w:p w14:paraId="2BDFF8A9" w14:textId="77777777" w:rsidR="00924C64" w:rsidRDefault="00924C64" w:rsidP="00924C64">
            <w:pPr>
              <w:jc w:val="center"/>
            </w:pPr>
          </w:p>
          <w:p w14:paraId="0C816653" w14:textId="365945D1" w:rsidR="00E008DB" w:rsidRDefault="00E008DB" w:rsidP="00924C64">
            <w:pPr>
              <w:jc w:val="center"/>
            </w:pPr>
            <w:r>
              <w:t>8</w:t>
            </w:r>
            <w:r w:rsidR="00924C64">
              <w:t xml:space="preserve"> </w:t>
            </w:r>
            <w:r>
              <w:t>957</w:t>
            </w:r>
          </w:p>
        </w:tc>
      </w:tr>
      <w:tr w:rsidR="00924C64" w14:paraId="5083DA18" w14:textId="77777777" w:rsidTr="00924C64">
        <w:trPr>
          <w:trHeight w:val="684"/>
        </w:trPr>
        <w:tc>
          <w:tcPr>
            <w:tcW w:w="2265" w:type="dxa"/>
          </w:tcPr>
          <w:p w14:paraId="16E80528" w14:textId="77777777" w:rsidR="00924C64" w:rsidRDefault="00924C64" w:rsidP="00924C64">
            <w:pPr>
              <w:jc w:val="center"/>
              <w:rPr>
                <w:b/>
                <w:bCs/>
              </w:rPr>
            </w:pPr>
          </w:p>
          <w:p w14:paraId="453A3EF3" w14:textId="19D837F9" w:rsidR="00924C64" w:rsidRPr="00924C64" w:rsidRDefault="00924C64" w:rsidP="00924C64">
            <w:pPr>
              <w:jc w:val="center"/>
              <w:rPr>
                <w:b/>
                <w:bCs/>
              </w:rPr>
            </w:pPr>
            <w:r w:rsidRPr="00924C64">
              <w:rPr>
                <w:b/>
                <w:bCs/>
              </w:rPr>
              <w:t>46,44 %</w:t>
            </w:r>
          </w:p>
        </w:tc>
        <w:tc>
          <w:tcPr>
            <w:tcW w:w="2265" w:type="dxa"/>
          </w:tcPr>
          <w:p w14:paraId="39577E74" w14:textId="77777777" w:rsidR="00924C64" w:rsidRDefault="00924C64" w:rsidP="00924C64">
            <w:pPr>
              <w:jc w:val="center"/>
              <w:rPr>
                <w:b/>
                <w:bCs/>
              </w:rPr>
            </w:pPr>
          </w:p>
          <w:p w14:paraId="668DBCC7" w14:textId="5E1A7DC3" w:rsidR="00924C64" w:rsidRPr="00924C64" w:rsidRDefault="00924C64" w:rsidP="00924C64">
            <w:pPr>
              <w:jc w:val="center"/>
              <w:rPr>
                <w:b/>
                <w:bCs/>
              </w:rPr>
            </w:pPr>
            <w:r w:rsidRPr="00924C64">
              <w:rPr>
                <w:b/>
                <w:bCs/>
              </w:rPr>
              <w:t>30,14%</w:t>
            </w:r>
          </w:p>
        </w:tc>
        <w:tc>
          <w:tcPr>
            <w:tcW w:w="2266" w:type="dxa"/>
          </w:tcPr>
          <w:p w14:paraId="0ED36C73" w14:textId="77777777" w:rsidR="00924C64" w:rsidRDefault="00924C64" w:rsidP="00924C64">
            <w:pPr>
              <w:jc w:val="center"/>
              <w:rPr>
                <w:b/>
                <w:bCs/>
              </w:rPr>
            </w:pPr>
          </w:p>
          <w:p w14:paraId="66900997" w14:textId="6C9AEF18" w:rsidR="00924C64" w:rsidRPr="00924C64" w:rsidRDefault="00924C64" w:rsidP="00924C64">
            <w:pPr>
              <w:jc w:val="center"/>
              <w:rPr>
                <w:b/>
                <w:bCs/>
              </w:rPr>
            </w:pPr>
            <w:r w:rsidRPr="00924C64">
              <w:rPr>
                <w:b/>
                <w:bCs/>
              </w:rPr>
              <w:t>23,41%</w:t>
            </w:r>
          </w:p>
        </w:tc>
        <w:tc>
          <w:tcPr>
            <w:tcW w:w="2266" w:type="dxa"/>
          </w:tcPr>
          <w:p w14:paraId="3ECCC3E4" w14:textId="77777777" w:rsidR="00924C64" w:rsidRPr="00924C64" w:rsidRDefault="00924C64" w:rsidP="00924C64">
            <w:pPr>
              <w:jc w:val="center"/>
              <w:rPr>
                <w:b/>
                <w:bCs/>
              </w:rPr>
            </w:pPr>
          </w:p>
        </w:tc>
      </w:tr>
    </w:tbl>
    <w:p w14:paraId="7AC984EE" w14:textId="77777777" w:rsidR="00E008DB" w:rsidRDefault="00E008DB"/>
    <w:sectPr w:rsidR="00E00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DB"/>
    <w:rsid w:val="00924C64"/>
    <w:rsid w:val="00E008DB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D64E"/>
  <w15:chartTrackingRefBased/>
  <w15:docId w15:val="{CF179AA4-0AAE-4481-85FC-815B3D86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0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2024-03-07T15:14:00Z</dcterms:created>
  <dcterms:modified xsi:type="dcterms:W3CDTF">2024-03-07T15:34:00Z</dcterms:modified>
</cp:coreProperties>
</file>